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32" w:rsidRDefault="000C3628">
      <w:pPr>
        <w:pStyle w:val="BodyText"/>
        <w:ind w:left="3509"/>
        <w:rPr>
          <w:rFonts w:ascii="Times New Roman"/>
          <w:sz w:val="20"/>
        </w:rPr>
      </w:pPr>
      <w:r>
        <w:rPr>
          <w:rFonts w:ascii="Times New Roman"/>
          <w:noProof/>
          <w:sz w:val="20"/>
        </w:rPr>
        <w:drawing>
          <wp:inline distT="0" distB="0" distL="0" distR="0">
            <wp:extent cx="3012496" cy="573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12496" cy="573024"/>
                    </a:xfrm>
                    <a:prstGeom prst="rect">
                      <a:avLst/>
                    </a:prstGeom>
                  </pic:spPr>
                </pic:pic>
              </a:graphicData>
            </a:graphic>
          </wp:inline>
        </w:drawing>
      </w:r>
    </w:p>
    <w:p w:rsidR="00A46032" w:rsidRDefault="00A46032">
      <w:pPr>
        <w:pStyle w:val="BodyText"/>
        <w:rPr>
          <w:rFonts w:ascii="Times New Roman"/>
          <w:sz w:val="20"/>
        </w:rPr>
      </w:pPr>
    </w:p>
    <w:p w:rsidR="00A46032" w:rsidRDefault="00FF177B">
      <w:pPr>
        <w:pStyle w:val="BodyText"/>
        <w:spacing w:before="1"/>
        <w:rPr>
          <w:rFonts w:ascii="Times New Roman"/>
          <w:sz w:val="26"/>
        </w:rPr>
      </w:pPr>
      <w:r>
        <w:rPr>
          <w:noProof/>
        </w:rPr>
        <mc:AlternateContent>
          <mc:Choice Requires="wps">
            <w:drawing>
              <wp:anchor distT="0" distB="0" distL="0" distR="0" simplePos="0" relativeHeight="251658240" behindDoc="1" locked="0" layoutInCell="1" allowOverlap="1">
                <wp:simplePos x="0" y="0"/>
                <wp:positionH relativeFrom="page">
                  <wp:posOffset>768985</wp:posOffset>
                </wp:positionH>
                <wp:positionV relativeFrom="paragraph">
                  <wp:posOffset>205740</wp:posOffset>
                </wp:positionV>
                <wp:extent cx="626491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4910" cy="1270"/>
                        </a:xfrm>
                        <a:custGeom>
                          <a:avLst/>
                          <a:gdLst>
                            <a:gd name="T0" fmla="+- 0 1211 1211"/>
                            <a:gd name="T1" fmla="*/ T0 w 9866"/>
                            <a:gd name="T2" fmla="+- 0 11077 1211"/>
                            <a:gd name="T3" fmla="*/ T2 w 9866"/>
                          </a:gdLst>
                          <a:ahLst/>
                          <a:cxnLst>
                            <a:cxn ang="0">
                              <a:pos x="T1" y="0"/>
                            </a:cxn>
                            <a:cxn ang="0">
                              <a:pos x="T3" y="0"/>
                            </a:cxn>
                          </a:cxnLst>
                          <a:rect l="0" t="0" r="r" b="b"/>
                          <a:pathLst>
                            <a:path w="9866">
                              <a:moveTo>
                                <a:pt x="0" y="0"/>
                              </a:moveTo>
                              <a:lnTo>
                                <a:pt x="9866" y="0"/>
                              </a:lnTo>
                            </a:path>
                          </a:pathLst>
                        </a:custGeom>
                        <a:noFill/>
                        <a:ln w="4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97CE" id="docshape1" o:spid="_x0000_s1026" style="position:absolute;margin-left:60.55pt;margin-top:16.2pt;width:493.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" path="m,l9866,e" filled="f" strokeweight="1.3563mm">
                <v:path arrowok="t" o:connecttype="custom" o:connectlocs="0,0;6264910,0" o:connectangles="0,0"/>
                <w10:wrap type="topAndBottom" anchorx="page"/>
              </v:shape>
            </w:pict>
          </mc:Fallback>
        </mc:AlternateContent>
      </w:r>
    </w:p>
    <w:p w:rsidR="000813C3" w:rsidRPr="000813C3" w:rsidRDefault="000C3628" w:rsidP="000813C3">
      <w:pPr>
        <w:pStyle w:val="BodyText"/>
        <w:spacing w:before="290" w:line="280" w:lineRule="auto"/>
        <w:ind w:left="602" w:right="458" w:hanging="3"/>
        <w:jc w:val="center"/>
        <w:rPr>
          <w:b/>
          <w:color w:val="070707"/>
          <w:w w:val="110"/>
          <w:sz w:val="30"/>
          <w:szCs w:val="30"/>
        </w:rPr>
      </w:pPr>
      <w:r w:rsidRPr="000813C3">
        <w:rPr>
          <w:b/>
          <w:w w:val="105"/>
          <w:sz w:val="30"/>
          <w:szCs w:val="30"/>
        </w:rPr>
        <w:t>3G</w:t>
      </w:r>
      <w:r w:rsidRPr="000813C3">
        <w:rPr>
          <w:b/>
          <w:spacing w:val="23"/>
          <w:w w:val="105"/>
          <w:sz w:val="30"/>
          <w:szCs w:val="30"/>
        </w:rPr>
        <w:t xml:space="preserve"> </w:t>
      </w:r>
      <w:r w:rsidRPr="000813C3">
        <w:rPr>
          <w:b/>
          <w:w w:val="105"/>
          <w:sz w:val="30"/>
          <w:szCs w:val="30"/>
        </w:rPr>
        <w:t>to</w:t>
      </w:r>
      <w:r w:rsidRPr="000813C3">
        <w:rPr>
          <w:b/>
          <w:spacing w:val="13"/>
          <w:w w:val="105"/>
          <w:sz w:val="30"/>
          <w:szCs w:val="30"/>
        </w:rPr>
        <w:t xml:space="preserve"> </w:t>
      </w:r>
      <w:r w:rsidRPr="000813C3">
        <w:rPr>
          <w:b/>
          <w:w w:val="105"/>
          <w:sz w:val="30"/>
          <w:szCs w:val="30"/>
        </w:rPr>
        <w:t>4G</w:t>
      </w:r>
      <w:r w:rsidR="000C29C2">
        <w:rPr>
          <w:b/>
          <w:w w:val="105"/>
          <w:sz w:val="30"/>
          <w:szCs w:val="30"/>
        </w:rPr>
        <w:t xml:space="preserve"> LTE</w:t>
      </w:r>
      <w:r w:rsidRPr="000813C3">
        <w:rPr>
          <w:b/>
          <w:spacing w:val="23"/>
          <w:w w:val="105"/>
          <w:sz w:val="30"/>
          <w:szCs w:val="30"/>
        </w:rPr>
        <w:t xml:space="preserve"> </w:t>
      </w:r>
      <w:r w:rsidRPr="000813C3">
        <w:rPr>
          <w:b/>
          <w:w w:val="105"/>
          <w:sz w:val="30"/>
          <w:szCs w:val="30"/>
        </w:rPr>
        <w:t>IQ</w:t>
      </w:r>
      <w:r w:rsidRPr="000813C3">
        <w:rPr>
          <w:b/>
          <w:spacing w:val="31"/>
          <w:w w:val="105"/>
          <w:sz w:val="30"/>
          <w:szCs w:val="30"/>
        </w:rPr>
        <w:t xml:space="preserve"> </w:t>
      </w:r>
      <w:r w:rsidRPr="000813C3">
        <w:rPr>
          <w:b/>
          <w:w w:val="105"/>
          <w:sz w:val="30"/>
          <w:szCs w:val="30"/>
        </w:rPr>
        <w:t>Cellular</w:t>
      </w:r>
      <w:r w:rsidRPr="000813C3">
        <w:rPr>
          <w:b/>
          <w:spacing w:val="41"/>
          <w:w w:val="105"/>
          <w:sz w:val="30"/>
          <w:szCs w:val="30"/>
        </w:rPr>
        <w:t xml:space="preserve"> </w:t>
      </w:r>
      <w:r w:rsidRPr="000813C3">
        <w:rPr>
          <w:b/>
          <w:w w:val="105"/>
          <w:sz w:val="30"/>
          <w:szCs w:val="30"/>
        </w:rPr>
        <w:t>Cartridge</w:t>
      </w:r>
      <w:r w:rsidRPr="000813C3">
        <w:rPr>
          <w:b/>
          <w:spacing w:val="34"/>
          <w:w w:val="105"/>
          <w:sz w:val="30"/>
          <w:szCs w:val="30"/>
        </w:rPr>
        <w:t xml:space="preserve"> </w:t>
      </w:r>
      <w:r w:rsidR="000813C3" w:rsidRPr="000813C3">
        <w:rPr>
          <w:b/>
          <w:spacing w:val="34"/>
          <w:w w:val="105"/>
          <w:sz w:val="30"/>
          <w:szCs w:val="30"/>
        </w:rPr>
        <w:t xml:space="preserve">Customer </w:t>
      </w:r>
      <w:r w:rsidRPr="000813C3">
        <w:rPr>
          <w:b/>
          <w:w w:val="105"/>
          <w:sz w:val="30"/>
          <w:szCs w:val="30"/>
        </w:rPr>
        <w:t>Exchange</w:t>
      </w:r>
      <w:r w:rsidRPr="000813C3">
        <w:rPr>
          <w:b/>
          <w:spacing w:val="40"/>
          <w:w w:val="105"/>
          <w:sz w:val="30"/>
          <w:szCs w:val="30"/>
        </w:rPr>
        <w:t xml:space="preserve"> </w:t>
      </w:r>
      <w:r w:rsidRPr="000813C3">
        <w:rPr>
          <w:b/>
          <w:w w:val="105"/>
          <w:sz w:val="30"/>
          <w:szCs w:val="30"/>
        </w:rPr>
        <w:t>Program</w:t>
      </w:r>
    </w:p>
    <w:p w:rsidR="000C3628" w:rsidRPr="000813C3" w:rsidRDefault="000C3628" w:rsidP="000C3628">
      <w:pPr>
        <w:pStyle w:val="BodyText"/>
        <w:spacing w:before="290" w:line="280" w:lineRule="auto"/>
        <w:ind w:left="602" w:right="458" w:hanging="3"/>
        <w:jc w:val="both"/>
        <w:rPr>
          <w:sz w:val="24"/>
          <w:szCs w:val="24"/>
        </w:rPr>
      </w:pPr>
      <w:r w:rsidRPr="000813C3">
        <w:rPr>
          <w:color w:val="070707"/>
          <w:w w:val="110"/>
          <w:sz w:val="24"/>
          <w:szCs w:val="24"/>
        </w:rPr>
        <w:t>Cellular communication</w:t>
      </w:r>
      <w:r w:rsidRPr="000813C3">
        <w:rPr>
          <w:color w:val="070707"/>
          <w:spacing w:val="1"/>
          <w:w w:val="110"/>
          <w:sz w:val="24"/>
          <w:szCs w:val="24"/>
        </w:rPr>
        <w:t xml:space="preserve"> </w:t>
      </w:r>
      <w:r w:rsidRPr="000813C3">
        <w:rPr>
          <w:color w:val="070707"/>
          <w:w w:val="110"/>
          <w:sz w:val="24"/>
          <w:szCs w:val="24"/>
        </w:rPr>
        <w:t>for</w:t>
      </w:r>
      <w:r w:rsidRPr="000813C3">
        <w:rPr>
          <w:color w:val="070707"/>
          <w:spacing w:val="1"/>
          <w:w w:val="110"/>
          <w:sz w:val="24"/>
          <w:szCs w:val="24"/>
        </w:rPr>
        <w:t xml:space="preserve"> </w:t>
      </w:r>
      <w:r w:rsidRPr="000813C3">
        <w:rPr>
          <w:color w:val="070707"/>
          <w:w w:val="110"/>
          <w:sz w:val="24"/>
          <w:szCs w:val="24"/>
        </w:rPr>
        <w:t xml:space="preserve">irrigation controllers </w:t>
      </w:r>
      <w:r w:rsidRPr="000813C3">
        <w:rPr>
          <w:color w:val="1F1F1F"/>
          <w:w w:val="110"/>
          <w:sz w:val="24"/>
          <w:szCs w:val="24"/>
        </w:rPr>
        <w:t xml:space="preserve">is </w:t>
      </w:r>
      <w:r w:rsidRPr="000813C3">
        <w:rPr>
          <w:color w:val="070707"/>
          <w:w w:val="110"/>
          <w:sz w:val="24"/>
          <w:szCs w:val="24"/>
        </w:rPr>
        <w:t xml:space="preserve">a powerful solution </w:t>
      </w:r>
      <w:r w:rsidRPr="000813C3">
        <w:rPr>
          <w:color w:val="1F1F1F"/>
          <w:w w:val="110"/>
          <w:sz w:val="24"/>
          <w:szCs w:val="24"/>
        </w:rPr>
        <w:t xml:space="preserve">to </w:t>
      </w:r>
      <w:r w:rsidRPr="000813C3">
        <w:rPr>
          <w:color w:val="070707"/>
          <w:w w:val="110"/>
          <w:sz w:val="24"/>
          <w:szCs w:val="24"/>
        </w:rPr>
        <w:t>provide central control</w:t>
      </w:r>
      <w:r w:rsidRPr="000813C3">
        <w:rPr>
          <w:color w:val="070707"/>
          <w:spacing w:val="1"/>
          <w:w w:val="110"/>
          <w:sz w:val="24"/>
          <w:szCs w:val="24"/>
        </w:rPr>
        <w:t xml:space="preserve"> </w:t>
      </w:r>
      <w:r w:rsidRPr="000813C3">
        <w:rPr>
          <w:color w:val="070707"/>
          <w:w w:val="110"/>
          <w:sz w:val="24"/>
          <w:szCs w:val="24"/>
        </w:rPr>
        <w:t>communication with consistency and ease.</w:t>
      </w:r>
      <w:r w:rsidRPr="000813C3">
        <w:rPr>
          <w:color w:val="070707"/>
          <w:spacing w:val="1"/>
          <w:w w:val="110"/>
          <w:sz w:val="24"/>
          <w:szCs w:val="24"/>
        </w:rPr>
        <w:t xml:space="preserve"> </w:t>
      </w:r>
      <w:r w:rsidRPr="000813C3">
        <w:rPr>
          <w:color w:val="070707"/>
          <w:w w:val="110"/>
          <w:sz w:val="24"/>
          <w:szCs w:val="24"/>
        </w:rPr>
        <w:t>3G cellular communication is being phased out in the</w:t>
      </w:r>
      <w:r w:rsidRPr="000813C3">
        <w:rPr>
          <w:color w:val="070707"/>
          <w:spacing w:val="1"/>
          <w:w w:val="110"/>
          <w:sz w:val="24"/>
          <w:szCs w:val="24"/>
        </w:rPr>
        <w:t xml:space="preserve"> </w:t>
      </w:r>
      <w:r w:rsidRPr="000813C3">
        <w:rPr>
          <w:color w:val="070707"/>
          <w:w w:val="105"/>
          <w:sz w:val="24"/>
          <w:szCs w:val="24"/>
        </w:rPr>
        <w:t>United States and is set to be discontinued in late February 2022.</w:t>
      </w:r>
      <w:r w:rsidRPr="000813C3">
        <w:rPr>
          <w:color w:val="070707"/>
          <w:spacing w:val="1"/>
          <w:w w:val="105"/>
          <w:sz w:val="24"/>
          <w:szCs w:val="24"/>
        </w:rPr>
        <w:t xml:space="preserve"> </w:t>
      </w:r>
      <w:r w:rsidR="00F92E28" w:rsidRPr="00F92E28">
        <w:rPr>
          <w:spacing w:val="1"/>
          <w:w w:val="105"/>
          <w:sz w:val="24"/>
          <w:szCs w:val="24"/>
        </w:rPr>
        <w:t>As 3G service is discontinued over the subsequent months, c</w:t>
      </w:r>
      <w:r w:rsidR="00F92E28" w:rsidRPr="00F92E28">
        <w:rPr>
          <w:w w:val="105"/>
          <w:sz w:val="24"/>
          <w:szCs w:val="24"/>
        </w:rPr>
        <w:t>ustomers with 3G cartridges</w:t>
      </w:r>
      <w:r w:rsidR="00F92E28" w:rsidRPr="00F92E28">
        <w:rPr>
          <w:spacing w:val="1"/>
          <w:w w:val="105"/>
          <w:sz w:val="24"/>
          <w:szCs w:val="24"/>
        </w:rPr>
        <w:t xml:space="preserve"> </w:t>
      </w:r>
      <w:r w:rsidR="00F92E28" w:rsidRPr="00F92E28">
        <w:rPr>
          <w:w w:val="110"/>
          <w:sz w:val="24"/>
          <w:szCs w:val="24"/>
        </w:rPr>
        <w:t>will</w:t>
      </w:r>
      <w:r w:rsidR="00F92E28" w:rsidRPr="00F92E28">
        <w:rPr>
          <w:spacing w:val="8"/>
          <w:w w:val="110"/>
          <w:sz w:val="24"/>
          <w:szCs w:val="24"/>
        </w:rPr>
        <w:t xml:space="preserve"> </w:t>
      </w:r>
      <w:r w:rsidR="00F92E28" w:rsidRPr="00F92E28">
        <w:rPr>
          <w:w w:val="110"/>
          <w:sz w:val="24"/>
          <w:szCs w:val="24"/>
        </w:rPr>
        <w:t>experience</w:t>
      </w:r>
      <w:r w:rsidR="00F92E28" w:rsidRPr="00F92E28">
        <w:rPr>
          <w:spacing w:val="27"/>
          <w:w w:val="110"/>
          <w:sz w:val="24"/>
          <w:szCs w:val="24"/>
        </w:rPr>
        <w:t xml:space="preserve"> </w:t>
      </w:r>
      <w:r w:rsidR="00F92E28" w:rsidRPr="002E43D9">
        <w:rPr>
          <w:w w:val="110"/>
          <w:sz w:val="24"/>
          <w:szCs w:val="24"/>
        </w:rPr>
        <w:t>outages</w:t>
      </w:r>
      <w:r w:rsidR="00F92E28" w:rsidRPr="002E43D9">
        <w:rPr>
          <w:spacing w:val="19"/>
          <w:w w:val="110"/>
          <w:sz w:val="24"/>
          <w:szCs w:val="24"/>
        </w:rPr>
        <w:t xml:space="preserve"> </w:t>
      </w:r>
      <w:r w:rsidR="006F6D8F" w:rsidRPr="002E43D9">
        <w:rPr>
          <w:w w:val="110"/>
          <w:sz w:val="24"/>
          <w:szCs w:val="24"/>
        </w:rPr>
        <w:t>including permanent loss of communication</w:t>
      </w:r>
      <w:r w:rsidR="00F92E28" w:rsidRPr="00F92E28">
        <w:rPr>
          <w:spacing w:val="19"/>
          <w:w w:val="110"/>
          <w:sz w:val="24"/>
          <w:szCs w:val="24"/>
        </w:rPr>
        <w:t>.</w:t>
      </w:r>
      <w:bookmarkStart w:id="0" w:name="_GoBack"/>
      <w:bookmarkEnd w:id="0"/>
    </w:p>
    <w:p w:rsidR="000C3628" w:rsidRPr="000813C3" w:rsidRDefault="000C3628" w:rsidP="000C3628">
      <w:pPr>
        <w:pStyle w:val="BodyText"/>
        <w:spacing w:before="4"/>
        <w:rPr>
          <w:sz w:val="24"/>
          <w:szCs w:val="24"/>
        </w:rPr>
      </w:pPr>
    </w:p>
    <w:p w:rsidR="000C3628" w:rsidRPr="000813C3" w:rsidRDefault="000C3628" w:rsidP="000C3628">
      <w:pPr>
        <w:pStyle w:val="BodyText"/>
        <w:spacing w:line="280" w:lineRule="auto"/>
        <w:ind w:left="603" w:right="459" w:hanging="4"/>
        <w:jc w:val="both"/>
        <w:rPr>
          <w:sz w:val="24"/>
          <w:szCs w:val="24"/>
        </w:rPr>
      </w:pPr>
      <w:r w:rsidRPr="000813C3">
        <w:rPr>
          <w:color w:val="070707"/>
          <w:w w:val="105"/>
          <w:sz w:val="24"/>
          <w:szCs w:val="24"/>
        </w:rPr>
        <w:t>Customers</w:t>
      </w:r>
      <w:r w:rsidRPr="000813C3">
        <w:rPr>
          <w:color w:val="070707"/>
          <w:spacing w:val="1"/>
          <w:w w:val="105"/>
          <w:sz w:val="24"/>
          <w:szCs w:val="24"/>
        </w:rPr>
        <w:t xml:space="preserve"> </w:t>
      </w:r>
      <w:r w:rsidR="007962C5" w:rsidRPr="007962C5">
        <w:rPr>
          <w:color w:val="1F1F1F"/>
          <w:w w:val="105"/>
          <w:sz w:val="24"/>
          <w:szCs w:val="24"/>
        </w:rPr>
        <w:t>with a Rain Bird 3G cellular cartridge</w:t>
      </w:r>
      <w:r w:rsidRPr="000813C3">
        <w:rPr>
          <w:color w:val="070707"/>
          <w:w w:val="105"/>
          <w:sz w:val="24"/>
          <w:szCs w:val="24"/>
        </w:rPr>
        <w:t xml:space="preserve"> will need to</w:t>
      </w:r>
      <w:r w:rsidRPr="000813C3">
        <w:rPr>
          <w:color w:val="070707"/>
          <w:spacing w:val="1"/>
          <w:w w:val="105"/>
          <w:sz w:val="24"/>
          <w:szCs w:val="24"/>
        </w:rPr>
        <w:t xml:space="preserve"> </w:t>
      </w:r>
      <w:r w:rsidRPr="000813C3">
        <w:rPr>
          <w:color w:val="070707"/>
          <w:w w:val="105"/>
          <w:sz w:val="24"/>
          <w:szCs w:val="24"/>
        </w:rPr>
        <w:t>upgrade to the</w:t>
      </w:r>
      <w:r w:rsidRPr="000813C3">
        <w:rPr>
          <w:color w:val="070707"/>
          <w:spacing w:val="1"/>
          <w:w w:val="105"/>
          <w:sz w:val="24"/>
          <w:szCs w:val="24"/>
        </w:rPr>
        <w:t xml:space="preserve"> </w:t>
      </w:r>
      <w:r w:rsidRPr="000813C3">
        <w:rPr>
          <w:color w:val="070707"/>
          <w:w w:val="105"/>
          <w:sz w:val="24"/>
          <w:szCs w:val="24"/>
        </w:rPr>
        <w:t xml:space="preserve">4G </w:t>
      </w:r>
      <w:r w:rsidR="000C29C2">
        <w:rPr>
          <w:color w:val="070707"/>
          <w:w w:val="105"/>
          <w:sz w:val="24"/>
          <w:szCs w:val="24"/>
        </w:rPr>
        <w:t xml:space="preserve">LTE </w:t>
      </w:r>
      <w:r w:rsidRPr="000813C3">
        <w:rPr>
          <w:color w:val="070707"/>
          <w:w w:val="105"/>
          <w:sz w:val="24"/>
          <w:szCs w:val="24"/>
        </w:rPr>
        <w:t>cellular cartridg</w:t>
      </w:r>
      <w:r w:rsidR="000C29C2">
        <w:rPr>
          <w:color w:val="070707"/>
          <w:w w:val="105"/>
          <w:sz w:val="24"/>
          <w:szCs w:val="24"/>
        </w:rPr>
        <w:t>e before the 3G network is shut</w:t>
      </w:r>
      <w:r w:rsidRPr="000813C3">
        <w:rPr>
          <w:color w:val="070707"/>
          <w:w w:val="105"/>
          <w:sz w:val="24"/>
          <w:szCs w:val="24"/>
        </w:rPr>
        <w:t xml:space="preserve">down </w:t>
      </w:r>
      <w:r w:rsidR="000C29C2">
        <w:rPr>
          <w:color w:val="070707"/>
          <w:w w:val="105"/>
          <w:sz w:val="24"/>
          <w:szCs w:val="24"/>
        </w:rPr>
        <w:t>in order to maintain connectivity</w:t>
      </w:r>
      <w:r w:rsidRPr="000813C3">
        <w:rPr>
          <w:color w:val="070707"/>
          <w:w w:val="105"/>
          <w:sz w:val="24"/>
          <w:szCs w:val="24"/>
        </w:rPr>
        <w:t>.</w:t>
      </w:r>
      <w:r w:rsidRPr="000813C3">
        <w:rPr>
          <w:color w:val="070707"/>
          <w:spacing w:val="1"/>
          <w:w w:val="105"/>
          <w:sz w:val="24"/>
          <w:szCs w:val="24"/>
        </w:rPr>
        <w:t xml:space="preserve"> </w:t>
      </w:r>
      <w:r w:rsidRPr="000813C3">
        <w:rPr>
          <w:color w:val="070707"/>
          <w:w w:val="105"/>
          <w:sz w:val="24"/>
          <w:szCs w:val="24"/>
        </w:rPr>
        <w:t>Rain Bird is</w:t>
      </w:r>
      <w:r w:rsidRPr="000813C3">
        <w:rPr>
          <w:color w:val="070707"/>
          <w:spacing w:val="1"/>
          <w:w w:val="105"/>
          <w:sz w:val="24"/>
          <w:szCs w:val="24"/>
        </w:rPr>
        <w:t xml:space="preserve"> </w:t>
      </w:r>
      <w:r w:rsidRPr="000813C3">
        <w:rPr>
          <w:color w:val="070707"/>
          <w:w w:val="105"/>
          <w:sz w:val="24"/>
          <w:szCs w:val="24"/>
        </w:rPr>
        <w:t>offering</w:t>
      </w:r>
      <w:r w:rsidRPr="000813C3">
        <w:rPr>
          <w:color w:val="070707"/>
          <w:spacing w:val="1"/>
          <w:w w:val="105"/>
          <w:sz w:val="24"/>
          <w:szCs w:val="24"/>
        </w:rPr>
        <w:t xml:space="preserve"> </w:t>
      </w:r>
      <w:r w:rsidRPr="000813C3">
        <w:rPr>
          <w:color w:val="070707"/>
          <w:w w:val="105"/>
          <w:sz w:val="24"/>
          <w:szCs w:val="24"/>
        </w:rPr>
        <w:t>a program</w:t>
      </w:r>
      <w:r w:rsidRPr="000813C3">
        <w:rPr>
          <w:color w:val="070707"/>
          <w:spacing w:val="1"/>
          <w:w w:val="105"/>
          <w:sz w:val="24"/>
          <w:szCs w:val="24"/>
        </w:rPr>
        <w:t xml:space="preserve"> </w:t>
      </w:r>
      <w:r w:rsidRPr="000813C3">
        <w:rPr>
          <w:color w:val="070707"/>
          <w:w w:val="105"/>
          <w:sz w:val="24"/>
          <w:szCs w:val="24"/>
        </w:rPr>
        <w:t>that</w:t>
      </w:r>
      <w:r w:rsidRPr="000813C3">
        <w:rPr>
          <w:color w:val="070707"/>
          <w:spacing w:val="1"/>
          <w:w w:val="105"/>
          <w:sz w:val="24"/>
          <w:szCs w:val="24"/>
        </w:rPr>
        <w:t xml:space="preserve"> </w:t>
      </w:r>
      <w:r w:rsidRPr="000813C3">
        <w:rPr>
          <w:color w:val="070707"/>
          <w:w w:val="105"/>
          <w:sz w:val="24"/>
          <w:szCs w:val="24"/>
        </w:rPr>
        <w:t>allows</w:t>
      </w:r>
      <w:r w:rsidRPr="000813C3">
        <w:rPr>
          <w:color w:val="070707"/>
          <w:spacing w:val="1"/>
          <w:w w:val="105"/>
          <w:sz w:val="24"/>
          <w:szCs w:val="24"/>
        </w:rPr>
        <w:t xml:space="preserve"> </w:t>
      </w:r>
      <w:r w:rsidRPr="000813C3">
        <w:rPr>
          <w:color w:val="070707"/>
          <w:w w:val="105"/>
          <w:sz w:val="24"/>
          <w:szCs w:val="24"/>
        </w:rPr>
        <w:t>customers</w:t>
      </w:r>
      <w:r w:rsidRPr="000813C3">
        <w:rPr>
          <w:color w:val="070707"/>
          <w:spacing w:val="1"/>
          <w:w w:val="105"/>
          <w:sz w:val="24"/>
          <w:szCs w:val="24"/>
        </w:rPr>
        <w:t xml:space="preserve"> </w:t>
      </w:r>
      <w:r w:rsidRPr="000813C3">
        <w:rPr>
          <w:color w:val="070707"/>
          <w:w w:val="105"/>
          <w:sz w:val="24"/>
          <w:szCs w:val="24"/>
        </w:rPr>
        <w:t>to</w:t>
      </w:r>
      <w:r w:rsidRPr="000813C3">
        <w:rPr>
          <w:color w:val="070707"/>
          <w:spacing w:val="1"/>
          <w:w w:val="105"/>
          <w:sz w:val="24"/>
          <w:szCs w:val="24"/>
        </w:rPr>
        <w:t xml:space="preserve"> </w:t>
      </w:r>
      <w:r w:rsidRPr="000813C3">
        <w:rPr>
          <w:color w:val="070707"/>
          <w:w w:val="105"/>
          <w:sz w:val="24"/>
          <w:szCs w:val="24"/>
        </w:rPr>
        <w:t>trade</w:t>
      </w:r>
      <w:r w:rsidRPr="000813C3">
        <w:rPr>
          <w:color w:val="070707"/>
          <w:spacing w:val="1"/>
          <w:w w:val="105"/>
          <w:sz w:val="24"/>
          <w:szCs w:val="24"/>
        </w:rPr>
        <w:t xml:space="preserve"> </w:t>
      </w:r>
      <w:r w:rsidRPr="000813C3">
        <w:rPr>
          <w:color w:val="070707"/>
          <w:w w:val="105"/>
          <w:sz w:val="24"/>
          <w:szCs w:val="24"/>
        </w:rPr>
        <w:t>in</w:t>
      </w:r>
      <w:r w:rsidRPr="000813C3">
        <w:rPr>
          <w:color w:val="070707"/>
          <w:spacing w:val="1"/>
          <w:w w:val="105"/>
          <w:sz w:val="24"/>
          <w:szCs w:val="24"/>
        </w:rPr>
        <w:t xml:space="preserve"> </w:t>
      </w:r>
      <w:r w:rsidRPr="000813C3">
        <w:rPr>
          <w:color w:val="070707"/>
          <w:w w:val="105"/>
          <w:sz w:val="24"/>
          <w:szCs w:val="24"/>
        </w:rPr>
        <w:t>their</w:t>
      </w:r>
      <w:r w:rsidRPr="000813C3">
        <w:rPr>
          <w:color w:val="070707"/>
          <w:spacing w:val="1"/>
          <w:w w:val="105"/>
          <w:sz w:val="24"/>
          <w:szCs w:val="24"/>
        </w:rPr>
        <w:t xml:space="preserve"> </w:t>
      </w:r>
      <w:r w:rsidRPr="000813C3">
        <w:rPr>
          <w:color w:val="070707"/>
          <w:w w:val="105"/>
          <w:sz w:val="24"/>
          <w:szCs w:val="24"/>
        </w:rPr>
        <w:t>3G</w:t>
      </w:r>
      <w:r w:rsidRPr="000813C3">
        <w:rPr>
          <w:color w:val="070707"/>
          <w:spacing w:val="1"/>
          <w:w w:val="105"/>
          <w:sz w:val="24"/>
          <w:szCs w:val="24"/>
        </w:rPr>
        <w:t xml:space="preserve"> </w:t>
      </w:r>
      <w:r w:rsidRPr="000813C3">
        <w:rPr>
          <w:color w:val="070707"/>
          <w:w w:val="105"/>
          <w:sz w:val="24"/>
          <w:szCs w:val="24"/>
        </w:rPr>
        <w:t xml:space="preserve">cellular cartridges for 4G </w:t>
      </w:r>
      <w:r w:rsidR="000C29C2">
        <w:rPr>
          <w:color w:val="070707"/>
          <w:w w:val="105"/>
          <w:sz w:val="24"/>
          <w:szCs w:val="24"/>
        </w:rPr>
        <w:t xml:space="preserve">LTE </w:t>
      </w:r>
      <w:r w:rsidRPr="000813C3">
        <w:rPr>
          <w:color w:val="070707"/>
          <w:w w:val="105"/>
          <w:sz w:val="24"/>
          <w:szCs w:val="24"/>
        </w:rPr>
        <w:t>cellular</w:t>
      </w:r>
      <w:r w:rsidRPr="000813C3">
        <w:rPr>
          <w:color w:val="070707"/>
          <w:spacing w:val="1"/>
          <w:w w:val="105"/>
          <w:sz w:val="24"/>
          <w:szCs w:val="24"/>
        </w:rPr>
        <w:t xml:space="preserve"> </w:t>
      </w:r>
      <w:r w:rsidRPr="000813C3">
        <w:rPr>
          <w:color w:val="070707"/>
          <w:w w:val="105"/>
          <w:sz w:val="24"/>
          <w:szCs w:val="24"/>
        </w:rPr>
        <w:t>cartridges</w:t>
      </w:r>
      <w:r w:rsidRPr="000813C3">
        <w:rPr>
          <w:color w:val="070707"/>
          <w:spacing w:val="28"/>
          <w:w w:val="105"/>
          <w:sz w:val="24"/>
          <w:szCs w:val="24"/>
        </w:rPr>
        <w:t xml:space="preserve"> </w:t>
      </w:r>
      <w:r w:rsidR="000C29C2">
        <w:rPr>
          <w:color w:val="070707"/>
          <w:w w:val="105"/>
          <w:sz w:val="24"/>
          <w:szCs w:val="24"/>
        </w:rPr>
        <w:t>at a significantly discounted price</w:t>
      </w:r>
      <w:r w:rsidRPr="000813C3">
        <w:rPr>
          <w:color w:val="070707"/>
          <w:w w:val="105"/>
          <w:sz w:val="24"/>
          <w:szCs w:val="24"/>
        </w:rPr>
        <w:t>.</w:t>
      </w:r>
    </w:p>
    <w:p w:rsidR="000C3628" w:rsidRPr="000813C3" w:rsidRDefault="000C3628" w:rsidP="000C3628">
      <w:pPr>
        <w:pStyle w:val="BodyText"/>
        <w:spacing w:before="4"/>
        <w:rPr>
          <w:sz w:val="24"/>
          <w:szCs w:val="24"/>
        </w:rPr>
      </w:pPr>
    </w:p>
    <w:p w:rsidR="000C3628" w:rsidRPr="000813C3" w:rsidRDefault="000C3628" w:rsidP="000C3628">
      <w:pPr>
        <w:pStyle w:val="BodyText"/>
        <w:spacing w:line="278" w:lineRule="auto"/>
        <w:ind w:left="606" w:right="453" w:hanging="11"/>
        <w:jc w:val="both"/>
        <w:rPr>
          <w:sz w:val="24"/>
          <w:szCs w:val="24"/>
        </w:rPr>
      </w:pPr>
      <w:r w:rsidRPr="000813C3">
        <w:rPr>
          <w:color w:val="070707"/>
          <w:w w:val="110"/>
          <w:sz w:val="24"/>
          <w:szCs w:val="24"/>
        </w:rPr>
        <w:t xml:space="preserve">There are two versions of the 4G </w:t>
      </w:r>
      <w:r w:rsidR="000C29C2">
        <w:rPr>
          <w:color w:val="070707"/>
          <w:w w:val="110"/>
          <w:sz w:val="24"/>
          <w:szCs w:val="24"/>
        </w:rPr>
        <w:t>LTE c</w:t>
      </w:r>
      <w:r w:rsidR="008279E0">
        <w:rPr>
          <w:color w:val="070707"/>
          <w:w w:val="110"/>
          <w:sz w:val="24"/>
          <w:szCs w:val="24"/>
        </w:rPr>
        <w:t>artridge</w:t>
      </w:r>
      <w:r w:rsidRPr="000813C3">
        <w:rPr>
          <w:color w:val="070707"/>
          <w:w w:val="110"/>
          <w:sz w:val="24"/>
          <w:szCs w:val="24"/>
        </w:rPr>
        <w:t>, one with a</w:t>
      </w:r>
      <w:r w:rsidR="007962C5">
        <w:rPr>
          <w:color w:val="070707"/>
          <w:w w:val="110"/>
          <w:sz w:val="24"/>
          <w:szCs w:val="24"/>
        </w:rPr>
        <w:t>n internal</w:t>
      </w:r>
      <w:r w:rsidRPr="000813C3">
        <w:rPr>
          <w:color w:val="070707"/>
          <w:w w:val="110"/>
          <w:sz w:val="24"/>
          <w:szCs w:val="24"/>
        </w:rPr>
        <w:t xml:space="preserve"> 4G </w:t>
      </w:r>
      <w:r w:rsidR="007962C5">
        <w:rPr>
          <w:color w:val="070707"/>
          <w:w w:val="110"/>
          <w:sz w:val="24"/>
          <w:szCs w:val="24"/>
        </w:rPr>
        <w:t xml:space="preserve">LTE </w:t>
      </w:r>
      <w:r w:rsidR="000C29C2">
        <w:rPr>
          <w:color w:val="070707"/>
          <w:w w:val="110"/>
          <w:sz w:val="24"/>
          <w:szCs w:val="24"/>
        </w:rPr>
        <w:t>a</w:t>
      </w:r>
      <w:r w:rsidRPr="000813C3">
        <w:rPr>
          <w:color w:val="070707"/>
          <w:w w:val="110"/>
          <w:sz w:val="24"/>
          <w:szCs w:val="24"/>
        </w:rPr>
        <w:t>ntenna and one with a</w:t>
      </w:r>
      <w:r w:rsidR="000C29C2">
        <w:rPr>
          <w:color w:val="070707"/>
          <w:w w:val="110"/>
          <w:sz w:val="24"/>
          <w:szCs w:val="24"/>
        </w:rPr>
        <w:t>n external</w:t>
      </w:r>
      <w:r w:rsidR="007962C5">
        <w:rPr>
          <w:color w:val="070707"/>
          <w:w w:val="110"/>
          <w:sz w:val="24"/>
          <w:szCs w:val="24"/>
        </w:rPr>
        <w:t xml:space="preserve"> 4</w:t>
      </w:r>
      <w:r w:rsidRPr="000813C3">
        <w:rPr>
          <w:color w:val="070707"/>
          <w:w w:val="110"/>
          <w:sz w:val="24"/>
          <w:szCs w:val="24"/>
        </w:rPr>
        <w:t xml:space="preserve">G </w:t>
      </w:r>
      <w:r w:rsidR="000C29C2">
        <w:rPr>
          <w:color w:val="070707"/>
          <w:w w:val="110"/>
          <w:sz w:val="24"/>
          <w:szCs w:val="24"/>
        </w:rPr>
        <w:t>LTE a</w:t>
      </w:r>
      <w:r w:rsidRPr="000813C3">
        <w:rPr>
          <w:color w:val="070707"/>
          <w:w w:val="110"/>
          <w:sz w:val="24"/>
          <w:szCs w:val="24"/>
        </w:rPr>
        <w:t>ntenna.</w:t>
      </w:r>
      <w:r w:rsidRPr="000813C3">
        <w:rPr>
          <w:color w:val="070707"/>
          <w:spacing w:val="1"/>
          <w:w w:val="110"/>
          <w:sz w:val="24"/>
          <w:szCs w:val="24"/>
        </w:rPr>
        <w:t xml:space="preserve"> </w:t>
      </w:r>
      <w:r w:rsidR="000C29C2">
        <w:rPr>
          <w:color w:val="070707"/>
          <w:spacing w:val="1"/>
          <w:w w:val="110"/>
          <w:sz w:val="24"/>
          <w:szCs w:val="24"/>
        </w:rPr>
        <w:t xml:space="preserve">Because the existing 3G antenna will no longer work, all 3G </w:t>
      </w:r>
      <w:r w:rsidRPr="000813C3">
        <w:rPr>
          <w:color w:val="070707"/>
          <w:w w:val="110"/>
          <w:sz w:val="24"/>
          <w:szCs w:val="24"/>
        </w:rPr>
        <w:t xml:space="preserve">cartridges should be exchanged </w:t>
      </w:r>
      <w:r w:rsidR="008279E0">
        <w:rPr>
          <w:color w:val="1F1F1F"/>
          <w:w w:val="110"/>
          <w:sz w:val="24"/>
          <w:szCs w:val="24"/>
        </w:rPr>
        <w:t>for</w:t>
      </w:r>
      <w:r w:rsidRPr="000813C3">
        <w:rPr>
          <w:color w:val="1F1F1F"/>
          <w:w w:val="110"/>
          <w:sz w:val="24"/>
          <w:szCs w:val="24"/>
        </w:rPr>
        <w:t xml:space="preserve"> </w:t>
      </w:r>
      <w:r w:rsidR="000C29C2">
        <w:rPr>
          <w:color w:val="1F1F1F"/>
          <w:w w:val="110"/>
          <w:sz w:val="24"/>
          <w:szCs w:val="24"/>
        </w:rPr>
        <w:t>the same type of antenna (internal or external).</w:t>
      </w:r>
      <w:r w:rsidR="008279E0">
        <w:rPr>
          <w:color w:val="1F1F1F"/>
          <w:w w:val="110"/>
          <w:sz w:val="24"/>
          <w:szCs w:val="24"/>
        </w:rPr>
        <w:t xml:space="preserve"> </w:t>
      </w:r>
      <w:r w:rsidR="000C29C2">
        <w:rPr>
          <w:color w:val="1F1F1F"/>
          <w:w w:val="110"/>
          <w:sz w:val="24"/>
          <w:szCs w:val="24"/>
        </w:rPr>
        <w:t>The order form below shows the part number and price for each.</w:t>
      </w:r>
    </w:p>
    <w:p w:rsidR="000C29C2" w:rsidRDefault="000C3628" w:rsidP="000C3628">
      <w:pPr>
        <w:pStyle w:val="BodyText"/>
        <w:spacing w:before="196" w:line="278" w:lineRule="auto"/>
        <w:ind w:left="610" w:right="464" w:hanging="7"/>
        <w:jc w:val="both"/>
        <w:rPr>
          <w:b/>
          <w:color w:val="070707"/>
          <w:spacing w:val="1"/>
          <w:w w:val="110"/>
          <w:sz w:val="24"/>
          <w:szCs w:val="24"/>
        </w:rPr>
      </w:pPr>
      <w:r w:rsidRPr="000813C3">
        <w:rPr>
          <w:b/>
          <w:color w:val="070707"/>
          <w:w w:val="110"/>
          <w:sz w:val="24"/>
          <w:szCs w:val="24"/>
        </w:rPr>
        <w:t>How can you take advantage of this?</w:t>
      </w:r>
      <w:r w:rsidRPr="000813C3">
        <w:rPr>
          <w:b/>
          <w:color w:val="070707"/>
          <w:spacing w:val="1"/>
          <w:w w:val="110"/>
          <w:sz w:val="24"/>
          <w:szCs w:val="24"/>
        </w:rPr>
        <w:t xml:space="preserve"> </w:t>
      </w:r>
    </w:p>
    <w:p w:rsidR="000C29C2" w:rsidRDefault="000C29C2" w:rsidP="000C3628">
      <w:pPr>
        <w:pStyle w:val="BodyText"/>
        <w:spacing w:before="196" w:line="278" w:lineRule="auto"/>
        <w:ind w:left="610" w:right="464" w:hanging="7"/>
        <w:jc w:val="both"/>
        <w:rPr>
          <w:color w:val="050505"/>
          <w:w w:val="110"/>
        </w:rPr>
      </w:pPr>
      <w:r w:rsidRPr="000C29C2">
        <w:rPr>
          <w:b/>
          <w:color w:val="070707"/>
          <w:w w:val="110"/>
          <w:sz w:val="24"/>
          <w:szCs w:val="24"/>
        </w:rPr>
        <w:t>Option 1</w:t>
      </w:r>
      <w:r>
        <w:rPr>
          <w:color w:val="070707"/>
          <w:w w:val="110"/>
          <w:sz w:val="24"/>
          <w:szCs w:val="24"/>
        </w:rPr>
        <w:t>:</w:t>
      </w:r>
      <w:r w:rsidR="008279E0">
        <w:rPr>
          <w:color w:val="070707"/>
          <w:w w:val="110"/>
          <w:sz w:val="24"/>
          <w:szCs w:val="24"/>
        </w:rPr>
        <w:t xml:space="preserve"> </w:t>
      </w:r>
      <w:r>
        <w:rPr>
          <w:color w:val="070707"/>
          <w:w w:val="110"/>
          <w:sz w:val="24"/>
          <w:szCs w:val="24"/>
        </w:rPr>
        <w:t xml:space="preserve">Orders can be placed through an authorized Rain Bird distributor of your choice </w:t>
      </w:r>
      <w:r>
        <w:rPr>
          <w:color w:val="070707"/>
          <w:spacing w:val="-1"/>
          <w:w w:val="110"/>
          <w:sz w:val="24"/>
          <w:szCs w:val="24"/>
        </w:rPr>
        <w:t>using model</w:t>
      </w:r>
      <w:r w:rsidRPr="001F7986">
        <w:rPr>
          <w:color w:val="070707"/>
          <w:spacing w:val="-1"/>
          <w:w w:val="110"/>
          <w:sz w:val="24"/>
          <w:szCs w:val="24"/>
        </w:rPr>
        <w:t xml:space="preserve"> numbers </w:t>
      </w:r>
      <w:r w:rsidRPr="001F7986">
        <w:rPr>
          <w:b/>
          <w:sz w:val="24"/>
          <w:szCs w:val="24"/>
        </w:rPr>
        <w:t>M04614B</w:t>
      </w:r>
      <w:r w:rsidRPr="001F7986">
        <w:rPr>
          <w:sz w:val="24"/>
          <w:szCs w:val="24"/>
        </w:rPr>
        <w:t xml:space="preserve"> (4G </w:t>
      </w:r>
      <w:r>
        <w:rPr>
          <w:sz w:val="24"/>
          <w:szCs w:val="24"/>
        </w:rPr>
        <w:t xml:space="preserve">LTE </w:t>
      </w:r>
      <w:r w:rsidRPr="001F7986">
        <w:rPr>
          <w:sz w:val="24"/>
          <w:szCs w:val="24"/>
        </w:rPr>
        <w:t xml:space="preserve">cartridge with an internal antenna) </w:t>
      </w:r>
      <w:r>
        <w:rPr>
          <w:sz w:val="24"/>
          <w:szCs w:val="24"/>
        </w:rPr>
        <w:t>and</w:t>
      </w:r>
      <w:r w:rsidRPr="001F7986">
        <w:rPr>
          <w:sz w:val="24"/>
          <w:szCs w:val="24"/>
        </w:rPr>
        <w:t xml:space="preserve"> </w:t>
      </w:r>
      <w:r w:rsidRPr="001F7986">
        <w:rPr>
          <w:b/>
          <w:sz w:val="24"/>
          <w:szCs w:val="24"/>
        </w:rPr>
        <w:t>M04614BEXT</w:t>
      </w:r>
      <w:r w:rsidRPr="001F7986">
        <w:rPr>
          <w:sz w:val="24"/>
          <w:szCs w:val="24"/>
        </w:rPr>
        <w:t xml:space="preserve"> (4G</w:t>
      </w:r>
      <w:r>
        <w:rPr>
          <w:sz w:val="24"/>
          <w:szCs w:val="24"/>
        </w:rPr>
        <w:t xml:space="preserve"> LTE</w:t>
      </w:r>
      <w:r w:rsidRPr="001F7986">
        <w:rPr>
          <w:sz w:val="24"/>
          <w:szCs w:val="24"/>
        </w:rPr>
        <w:t xml:space="preserve"> cartri</w:t>
      </w:r>
      <w:r>
        <w:rPr>
          <w:sz w:val="24"/>
          <w:szCs w:val="24"/>
        </w:rPr>
        <w:t>dge with an external antenna).</w:t>
      </w:r>
      <w:r w:rsidR="008279E0">
        <w:rPr>
          <w:sz w:val="24"/>
          <w:szCs w:val="24"/>
        </w:rPr>
        <w:t xml:space="preserve"> </w:t>
      </w:r>
      <w:r>
        <w:rPr>
          <w:sz w:val="24"/>
          <w:szCs w:val="24"/>
        </w:rPr>
        <w:t>Your Rain Bird distributor can quote your price for either or both of these model numbers.</w:t>
      </w:r>
      <w:r w:rsidR="008279E0">
        <w:rPr>
          <w:sz w:val="24"/>
          <w:szCs w:val="24"/>
        </w:rPr>
        <w:t xml:space="preserve"> </w:t>
      </w:r>
      <w:r>
        <w:rPr>
          <w:sz w:val="24"/>
          <w:szCs w:val="24"/>
        </w:rPr>
        <w:t xml:space="preserve">Your distributor can contact us if they have any questions by sending an email to </w:t>
      </w:r>
      <w:hyperlink r:id="rId6" w:history="1">
        <w:r w:rsidRPr="00F01C5F">
          <w:rPr>
            <w:rStyle w:val="Hyperlink"/>
            <w:sz w:val="24"/>
            <w:szCs w:val="24"/>
          </w:rPr>
          <w:t>IQ4GExchange@rainbird.com</w:t>
        </w:r>
      </w:hyperlink>
      <w:r>
        <w:rPr>
          <w:sz w:val="24"/>
          <w:szCs w:val="24"/>
        </w:rPr>
        <w:t xml:space="preserve"> or by calling </w:t>
      </w:r>
      <w:r w:rsidRPr="00C14452">
        <w:rPr>
          <w:color w:val="050505"/>
          <w:w w:val="110"/>
        </w:rPr>
        <w:t>520</w:t>
      </w:r>
      <w:r w:rsidRPr="00C14452">
        <w:rPr>
          <w:color w:val="050505"/>
          <w:spacing w:val="12"/>
          <w:w w:val="110"/>
        </w:rPr>
        <w:t>-</w:t>
      </w:r>
      <w:r w:rsidRPr="00C14452">
        <w:rPr>
          <w:color w:val="050505"/>
          <w:w w:val="110"/>
        </w:rPr>
        <w:t>434</w:t>
      </w:r>
      <w:r w:rsidRPr="00C14452">
        <w:rPr>
          <w:color w:val="050505"/>
          <w:spacing w:val="14"/>
          <w:w w:val="110"/>
        </w:rPr>
        <w:t>-</w:t>
      </w:r>
      <w:r w:rsidRPr="00C14452">
        <w:rPr>
          <w:color w:val="050505"/>
          <w:w w:val="110"/>
        </w:rPr>
        <w:t>6288</w:t>
      </w:r>
      <w:r>
        <w:rPr>
          <w:color w:val="050505"/>
          <w:w w:val="110"/>
        </w:rPr>
        <w:t>.</w:t>
      </w:r>
    </w:p>
    <w:p w:rsidR="00F92E28" w:rsidRDefault="000C29C2" w:rsidP="000C3628">
      <w:pPr>
        <w:pStyle w:val="BodyText"/>
        <w:spacing w:before="196" w:line="278" w:lineRule="auto"/>
        <w:ind w:left="610" w:right="464" w:hanging="7"/>
        <w:jc w:val="both"/>
        <w:rPr>
          <w:color w:val="070707"/>
          <w:w w:val="110"/>
          <w:sz w:val="24"/>
          <w:szCs w:val="24"/>
        </w:rPr>
      </w:pPr>
      <w:r>
        <w:rPr>
          <w:b/>
          <w:color w:val="070707"/>
          <w:w w:val="110"/>
          <w:sz w:val="24"/>
          <w:szCs w:val="24"/>
        </w:rPr>
        <w:t xml:space="preserve">Option 2: </w:t>
      </w:r>
      <w:r>
        <w:rPr>
          <w:color w:val="070707"/>
          <w:w w:val="110"/>
          <w:sz w:val="24"/>
          <w:szCs w:val="24"/>
        </w:rPr>
        <w:t xml:space="preserve">On the Exchange Form, complete </w:t>
      </w:r>
      <w:r w:rsidR="000C3628" w:rsidRPr="000813C3">
        <w:rPr>
          <w:color w:val="070707"/>
          <w:w w:val="110"/>
          <w:sz w:val="24"/>
          <w:szCs w:val="24"/>
        </w:rPr>
        <w:t xml:space="preserve">the address </w:t>
      </w:r>
      <w:r>
        <w:rPr>
          <w:color w:val="070707"/>
          <w:w w:val="110"/>
          <w:sz w:val="24"/>
          <w:szCs w:val="24"/>
        </w:rPr>
        <w:t xml:space="preserve">fields </w:t>
      </w:r>
      <w:r w:rsidR="000C3628" w:rsidRPr="000813C3">
        <w:rPr>
          <w:color w:val="070707"/>
          <w:w w:val="110"/>
          <w:sz w:val="24"/>
          <w:szCs w:val="24"/>
        </w:rPr>
        <w:t xml:space="preserve">where the replacements should </w:t>
      </w:r>
      <w:r w:rsidR="008279E0">
        <w:rPr>
          <w:color w:val="070707"/>
          <w:w w:val="110"/>
          <w:sz w:val="24"/>
          <w:szCs w:val="24"/>
        </w:rPr>
        <w:t xml:space="preserve">be </w:t>
      </w:r>
      <w:r w:rsidR="000C3628" w:rsidRPr="000813C3">
        <w:rPr>
          <w:color w:val="070707"/>
          <w:w w:val="110"/>
          <w:sz w:val="24"/>
          <w:szCs w:val="24"/>
        </w:rPr>
        <w:t>ship</w:t>
      </w:r>
      <w:r w:rsidR="008279E0">
        <w:rPr>
          <w:color w:val="070707"/>
          <w:w w:val="110"/>
          <w:sz w:val="24"/>
          <w:szCs w:val="24"/>
        </w:rPr>
        <w:t>ped</w:t>
      </w:r>
      <w:r>
        <w:rPr>
          <w:color w:val="070707"/>
          <w:w w:val="110"/>
          <w:sz w:val="24"/>
          <w:szCs w:val="24"/>
        </w:rPr>
        <w:t>.</w:t>
      </w:r>
      <w:r w:rsidR="008279E0">
        <w:rPr>
          <w:color w:val="070707"/>
          <w:w w:val="110"/>
          <w:sz w:val="24"/>
          <w:szCs w:val="24"/>
        </w:rPr>
        <w:t xml:space="preserve"> </w:t>
      </w:r>
      <w:r>
        <w:rPr>
          <w:color w:val="070707"/>
          <w:w w:val="110"/>
          <w:sz w:val="24"/>
          <w:szCs w:val="24"/>
        </w:rPr>
        <w:t>Specify</w:t>
      </w:r>
      <w:r w:rsidR="000C3628" w:rsidRPr="000813C3">
        <w:rPr>
          <w:color w:val="070707"/>
          <w:w w:val="110"/>
          <w:sz w:val="24"/>
          <w:szCs w:val="24"/>
        </w:rPr>
        <w:t xml:space="preserve"> how many cartridges/antennas you</w:t>
      </w:r>
      <w:r>
        <w:rPr>
          <w:color w:val="070707"/>
          <w:w w:val="110"/>
          <w:sz w:val="24"/>
          <w:szCs w:val="24"/>
        </w:rPr>
        <w:t xml:space="preserve"> are ordering</w:t>
      </w:r>
      <w:r w:rsidR="000C3628" w:rsidRPr="000813C3">
        <w:rPr>
          <w:color w:val="070707"/>
          <w:w w:val="110"/>
          <w:sz w:val="24"/>
          <w:szCs w:val="24"/>
        </w:rPr>
        <w:t xml:space="preserve">, and record the 3G IP </w:t>
      </w:r>
      <w:proofErr w:type="gramStart"/>
      <w:r w:rsidR="000C3628" w:rsidRPr="000813C3">
        <w:rPr>
          <w:color w:val="070707"/>
          <w:w w:val="110"/>
          <w:sz w:val="24"/>
          <w:szCs w:val="24"/>
        </w:rPr>
        <w:t>address</w:t>
      </w:r>
      <w:r w:rsidR="001E2C88">
        <w:rPr>
          <w:color w:val="070707"/>
          <w:w w:val="110"/>
          <w:sz w:val="24"/>
          <w:szCs w:val="24"/>
        </w:rPr>
        <w:t>(</w:t>
      </w:r>
      <w:proofErr w:type="spellStart"/>
      <w:proofErr w:type="gramEnd"/>
      <w:r w:rsidR="001E2C88">
        <w:rPr>
          <w:color w:val="070707"/>
          <w:w w:val="110"/>
          <w:sz w:val="24"/>
          <w:szCs w:val="24"/>
        </w:rPr>
        <w:t>es</w:t>
      </w:r>
      <w:proofErr w:type="spellEnd"/>
      <w:r w:rsidR="001E2C88">
        <w:rPr>
          <w:color w:val="070707"/>
          <w:w w:val="110"/>
          <w:sz w:val="24"/>
          <w:szCs w:val="24"/>
        </w:rPr>
        <w:t>) for the 3G cartridge(s) being excha</w:t>
      </w:r>
      <w:r w:rsidR="008279E0">
        <w:rPr>
          <w:color w:val="070707"/>
          <w:w w:val="110"/>
          <w:sz w:val="24"/>
          <w:szCs w:val="24"/>
        </w:rPr>
        <w:t>n</w:t>
      </w:r>
      <w:r w:rsidR="001E2C88">
        <w:rPr>
          <w:color w:val="070707"/>
          <w:w w:val="110"/>
          <w:sz w:val="24"/>
          <w:szCs w:val="24"/>
        </w:rPr>
        <w:t>ged</w:t>
      </w:r>
      <w:r w:rsidR="000C3628" w:rsidRPr="000813C3">
        <w:rPr>
          <w:color w:val="070707"/>
          <w:w w:val="110"/>
          <w:sz w:val="24"/>
          <w:szCs w:val="24"/>
        </w:rPr>
        <w:t xml:space="preserve"> in Appendix A.</w:t>
      </w:r>
      <w:r w:rsidR="000C3628" w:rsidRPr="000813C3">
        <w:rPr>
          <w:color w:val="070707"/>
          <w:spacing w:val="1"/>
          <w:w w:val="110"/>
          <w:sz w:val="24"/>
          <w:szCs w:val="24"/>
        </w:rPr>
        <w:t xml:space="preserve"> </w:t>
      </w:r>
      <w:r w:rsidR="001E2C88">
        <w:rPr>
          <w:color w:val="070707"/>
          <w:spacing w:val="1"/>
          <w:w w:val="110"/>
          <w:sz w:val="24"/>
          <w:szCs w:val="24"/>
        </w:rPr>
        <w:t xml:space="preserve">Email the Exchange Form and Appendix A </w:t>
      </w:r>
      <w:r w:rsidR="000C3628" w:rsidRPr="000813C3">
        <w:rPr>
          <w:color w:val="070707"/>
          <w:spacing w:val="2"/>
          <w:w w:val="110"/>
          <w:sz w:val="24"/>
          <w:szCs w:val="24"/>
        </w:rPr>
        <w:t xml:space="preserve">to </w:t>
      </w:r>
      <w:hyperlink r:id="rId7" w:history="1">
        <w:r w:rsidR="000C3628" w:rsidRPr="000813C3">
          <w:rPr>
            <w:rStyle w:val="Hyperlink"/>
            <w:spacing w:val="2"/>
            <w:w w:val="110"/>
            <w:sz w:val="24"/>
            <w:szCs w:val="24"/>
          </w:rPr>
          <w:t>IQ4GExchange@rainbird.com</w:t>
        </w:r>
      </w:hyperlink>
      <w:r w:rsidR="000C3628" w:rsidRPr="000813C3">
        <w:rPr>
          <w:color w:val="070707"/>
          <w:spacing w:val="2"/>
          <w:w w:val="110"/>
          <w:sz w:val="24"/>
          <w:szCs w:val="24"/>
        </w:rPr>
        <w:t xml:space="preserve">. </w:t>
      </w:r>
      <w:r w:rsidR="008279E0" w:rsidRPr="008279E0">
        <w:rPr>
          <w:color w:val="070707"/>
          <w:spacing w:val="-1"/>
          <w:w w:val="110"/>
          <w:sz w:val="24"/>
          <w:szCs w:val="24"/>
        </w:rPr>
        <w:t xml:space="preserve">Once the order details are confirmed and the 4G LTE replacement cartridges are shipped, an invoice will be sent via email. </w:t>
      </w:r>
      <w:r w:rsidR="001E2C88" w:rsidRPr="000813C3">
        <w:rPr>
          <w:color w:val="070707"/>
          <w:w w:val="110"/>
          <w:sz w:val="24"/>
          <w:szCs w:val="24"/>
        </w:rPr>
        <w:t xml:space="preserve">State and local </w:t>
      </w:r>
      <w:r w:rsidR="001E2C88" w:rsidRPr="000813C3">
        <w:rPr>
          <w:color w:val="1F1F1F"/>
          <w:w w:val="110"/>
          <w:sz w:val="24"/>
          <w:szCs w:val="24"/>
        </w:rPr>
        <w:t xml:space="preserve">taxes will </w:t>
      </w:r>
      <w:r w:rsidR="001E2C88" w:rsidRPr="000813C3">
        <w:rPr>
          <w:color w:val="070707"/>
          <w:w w:val="110"/>
          <w:sz w:val="24"/>
          <w:szCs w:val="24"/>
        </w:rPr>
        <w:t xml:space="preserve">be applied </w:t>
      </w:r>
      <w:r w:rsidR="001E2C88" w:rsidRPr="000813C3">
        <w:rPr>
          <w:color w:val="1F1F1F"/>
          <w:w w:val="110"/>
          <w:sz w:val="24"/>
          <w:szCs w:val="24"/>
        </w:rPr>
        <w:t xml:space="preserve">to </w:t>
      </w:r>
      <w:r w:rsidR="001E2C88" w:rsidRPr="000813C3">
        <w:rPr>
          <w:color w:val="070707"/>
          <w:w w:val="110"/>
          <w:sz w:val="24"/>
          <w:szCs w:val="24"/>
        </w:rPr>
        <w:t xml:space="preserve">the </w:t>
      </w:r>
      <w:r w:rsidR="001E2C88" w:rsidRPr="000813C3">
        <w:rPr>
          <w:color w:val="1F1F1F"/>
          <w:w w:val="110"/>
          <w:sz w:val="24"/>
          <w:szCs w:val="24"/>
        </w:rPr>
        <w:t>invoice</w:t>
      </w:r>
      <w:r w:rsidR="001E2C88" w:rsidRPr="000813C3">
        <w:rPr>
          <w:color w:val="1F1F1F"/>
          <w:spacing w:val="1"/>
          <w:w w:val="110"/>
          <w:sz w:val="24"/>
          <w:szCs w:val="24"/>
        </w:rPr>
        <w:t xml:space="preserve"> </w:t>
      </w:r>
      <w:r w:rsidR="001E2C88" w:rsidRPr="000813C3">
        <w:rPr>
          <w:color w:val="070707"/>
          <w:w w:val="110"/>
          <w:sz w:val="24"/>
          <w:szCs w:val="24"/>
        </w:rPr>
        <w:t xml:space="preserve">depending on </w:t>
      </w:r>
      <w:r w:rsidR="001E2C88" w:rsidRPr="000813C3">
        <w:rPr>
          <w:color w:val="1F1F1F"/>
          <w:w w:val="110"/>
          <w:sz w:val="24"/>
          <w:szCs w:val="24"/>
        </w:rPr>
        <w:t xml:space="preserve">the </w:t>
      </w:r>
      <w:r w:rsidR="001E2C88" w:rsidRPr="000813C3">
        <w:rPr>
          <w:color w:val="070707"/>
          <w:w w:val="110"/>
          <w:sz w:val="24"/>
          <w:szCs w:val="24"/>
        </w:rPr>
        <w:t xml:space="preserve">user's location. The </w:t>
      </w:r>
      <w:r w:rsidR="001E2C88" w:rsidRPr="000813C3">
        <w:rPr>
          <w:color w:val="1F1F1F"/>
          <w:w w:val="110"/>
          <w:sz w:val="24"/>
          <w:szCs w:val="24"/>
        </w:rPr>
        <w:t xml:space="preserve">invoice </w:t>
      </w:r>
      <w:r w:rsidR="001E2C88" w:rsidRPr="000813C3">
        <w:rPr>
          <w:color w:val="070707"/>
          <w:w w:val="110"/>
          <w:sz w:val="24"/>
          <w:szCs w:val="24"/>
        </w:rPr>
        <w:t>can be paid by credit card, check or</w:t>
      </w:r>
      <w:r w:rsidR="001E2C88" w:rsidRPr="000813C3">
        <w:rPr>
          <w:color w:val="070707"/>
          <w:spacing w:val="1"/>
          <w:w w:val="110"/>
          <w:sz w:val="24"/>
          <w:szCs w:val="24"/>
        </w:rPr>
        <w:t xml:space="preserve"> </w:t>
      </w:r>
      <w:r w:rsidR="001E2C88" w:rsidRPr="000813C3">
        <w:rPr>
          <w:color w:val="070707"/>
          <w:w w:val="110"/>
          <w:sz w:val="24"/>
          <w:szCs w:val="24"/>
        </w:rPr>
        <w:t>money order.</w:t>
      </w:r>
      <w:r w:rsidR="008279E0">
        <w:rPr>
          <w:color w:val="070707"/>
          <w:w w:val="110"/>
          <w:sz w:val="24"/>
          <w:szCs w:val="24"/>
        </w:rPr>
        <w:t xml:space="preserve"> </w:t>
      </w:r>
    </w:p>
    <w:p w:rsidR="000C3628" w:rsidRPr="000813C3" w:rsidRDefault="00F92E28" w:rsidP="000C3628">
      <w:pPr>
        <w:pStyle w:val="BodyText"/>
        <w:spacing w:before="196" w:line="278" w:lineRule="auto"/>
        <w:ind w:left="610" w:right="464" w:hanging="7"/>
        <w:jc w:val="both"/>
        <w:rPr>
          <w:sz w:val="24"/>
          <w:szCs w:val="24"/>
        </w:rPr>
      </w:pPr>
      <w:r w:rsidRPr="00F92E28">
        <w:rPr>
          <w:color w:val="070707"/>
          <w:w w:val="110"/>
          <w:sz w:val="24"/>
          <w:szCs w:val="24"/>
        </w:rPr>
        <w:t>For both options, t</w:t>
      </w:r>
      <w:r w:rsidR="001E2C88" w:rsidRPr="00F92E28">
        <w:rPr>
          <w:color w:val="070707"/>
          <w:spacing w:val="2"/>
          <w:w w:val="110"/>
          <w:sz w:val="24"/>
          <w:szCs w:val="24"/>
        </w:rPr>
        <w:t>otal</w:t>
      </w:r>
      <w:r w:rsidR="001E2C88">
        <w:rPr>
          <w:color w:val="070707"/>
          <w:spacing w:val="2"/>
          <w:w w:val="110"/>
          <w:sz w:val="24"/>
          <w:szCs w:val="24"/>
        </w:rPr>
        <w:t xml:space="preserve"> turn-around time is 4-6 weeks from receipt of the order including shipping, depending on availability.</w:t>
      </w:r>
      <w:r w:rsidR="008279E0">
        <w:rPr>
          <w:color w:val="070707"/>
          <w:spacing w:val="2"/>
          <w:w w:val="110"/>
          <w:sz w:val="24"/>
          <w:szCs w:val="24"/>
        </w:rPr>
        <w:t xml:space="preserve"> </w:t>
      </w:r>
      <w:r w:rsidR="000C3628" w:rsidRPr="000813C3">
        <w:rPr>
          <w:color w:val="070707"/>
          <w:spacing w:val="2"/>
          <w:w w:val="110"/>
          <w:sz w:val="24"/>
          <w:szCs w:val="24"/>
        </w:rPr>
        <w:t xml:space="preserve">The 3G </w:t>
      </w:r>
      <w:r w:rsidR="000C3628" w:rsidRPr="000813C3">
        <w:rPr>
          <w:color w:val="070707"/>
          <w:w w:val="110"/>
          <w:sz w:val="24"/>
          <w:szCs w:val="24"/>
        </w:rPr>
        <w:t>cartridge</w:t>
      </w:r>
      <w:r w:rsidR="001E2C88">
        <w:rPr>
          <w:color w:val="070707"/>
          <w:w w:val="110"/>
          <w:sz w:val="24"/>
          <w:szCs w:val="24"/>
        </w:rPr>
        <w:t>(</w:t>
      </w:r>
      <w:r w:rsidR="000C3628" w:rsidRPr="000813C3">
        <w:rPr>
          <w:color w:val="070707"/>
          <w:w w:val="110"/>
          <w:sz w:val="24"/>
          <w:szCs w:val="24"/>
        </w:rPr>
        <w:t>s</w:t>
      </w:r>
      <w:r w:rsidR="001E2C88">
        <w:rPr>
          <w:color w:val="070707"/>
          <w:w w:val="110"/>
          <w:sz w:val="24"/>
          <w:szCs w:val="24"/>
        </w:rPr>
        <w:t>)</w:t>
      </w:r>
      <w:r w:rsidR="000C3628" w:rsidRPr="000813C3">
        <w:rPr>
          <w:color w:val="070707"/>
          <w:spacing w:val="23"/>
          <w:w w:val="110"/>
          <w:sz w:val="24"/>
          <w:szCs w:val="24"/>
        </w:rPr>
        <w:t xml:space="preserve"> </w:t>
      </w:r>
      <w:r w:rsidR="001E2C88">
        <w:rPr>
          <w:color w:val="070707"/>
          <w:spacing w:val="23"/>
          <w:w w:val="110"/>
          <w:sz w:val="24"/>
          <w:szCs w:val="24"/>
        </w:rPr>
        <w:t>must be returned within 30 days of receiving the 4G LTE cartridge(s).</w:t>
      </w:r>
      <w:r w:rsidR="008279E0">
        <w:rPr>
          <w:color w:val="070707"/>
          <w:spacing w:val="23"/>
          <w:w w:val="110"/>
          <w:sz w:val="24"/>
          <w:szCs w:val="24"/>
        </w:rPr>
        <w:t xml:space="preserve"> </w:t>
      </w:r>
      <w:r w:rsidR="001E2C88">
        <w:rPr>
          <w:color w:val="070707"/>
          <w:spacing w:val="23"/>
          <w:w w:val="110"/>
          <w:sz w:val="24"/>
          <w:szCs w:val="24"/>
        </w:rPr>
        <w:t>Please mail</w:t>
      </w:r>
      <w:r w:rsidR="000C3628" w:rsidRPr="000813C3">
        <w:rPr>
          <w:color w:val="070707"/>
          <w:spacing w:val="7"/>
          <w:w w:val="110"/>
          <w:sz w:val="24"/>
          <w:szCs w:val="24"/>
        </w:rPr>
        <w:t xml:space="preserve"> </w:t>
      </w:r>
      <w:r w:rsidR="000C3628" w:rsidRPr="000813C3">
        <w:rPr>
          <w:color w:val="070707"/>
          <w:w w:val="110"/>
          <w:sz w:val="24"/>
          <w:szCs w:val="24"/>
        </w:rPr>
        <w:t>to</w:t>
      </w:r>
      <w:r w:rsidR="000C3628" w:rsidRPr="000813C3">
        <w:rPr>
          <w:color w:val="070707"/>
          <w:spacing w:val="9"/>
          <w:w w:val="110"/>
          <w:sz w:val="24"/>
          <w:szCs w:val="24"/>
        </w:rPr>
        <w:t xml:space="preserve"> </w:t>
      </w:r>
      <w:r w:rsidR="000C3628" w:rsidRPr="000813C3">
        <w:rPr>
          <w:color w:val="070707"/>
          <w:w w:val="110"/>
          <w:sz w:val="24"/>
          <w:szCs w:val="24"/>
        </w:rPr>
        <w:t>the</w:t>
      </w:r>
      <w:r w:rsidR="000C3628" w:rsidRPr="000813C3">
        <w:rPr>
          <w:color w:val="070707"/>
          <w:spacing w:val="3"/>
          <w:w w:val="110"/>
          <w:sz w:val="24"/>
          <w:szCs w:val="24"/>
        </w:rPr>
        <w:t xml:space="preserve"> </w:t>
      </w:r>
      <w:r w:rsidR="000C3628" w:rsidRPr="000813C3">
        <w:rPr>
          <w:color w:val="070707"/>
          <w:w w:val="110"/>
          <w:sz w:val="24"/>
          <w:szCs w:val="24"/>
        </w:rPr>
        <w:t>following</w:t>
      </w:r>
      <w:r w:rsidR="000C3628" w:rsidRPr="000813C3">
        <w:rPr>
          <w:color w:val="070707"/>
          <w:spacing w:val="9"/>
          <w:w w:val="110"/>
          <w:sz w:val="24"/>
          <w:szCs w:val="24"/>
        </w:rPr>
        <w:t xml:space="preserve"> </w:t>
      </w:r>
      <w:r w:rsidR="000C3628" w:rsidRPr="000813C3">
        <w:rPr>
          <w:color w:val="070707"/>
          <w:w w:val="110"/>
          <w:sz w:val="24"/>
          <w:szCs w:val="24"/>
        </w:rPr>
        <w:t>address:</w:t>
      </w:r>
    </w:p>
    <w:p w:rsidR="000C3628" w:rsidRPr="000813C3" w:rsidRDefault="000C3628" w:rsidP="000C3628">
      <w:pPr>
        <w:spacing w:before="191"/>
        <w:ind w:left="599"/>
        <w:rPr>
          <w:b/>
          <w:sz w:val="24"/>
          <w:szCs w:val="24"/>
        </w:rPr>
      </w:pPr>
      <w:r w:rsidRPr="000813C3">
        <w:rPr>
          <w:b/>
          <w:color w:val="070707"/>
          <w:w w:val="105"/>
          <w:sz w:val="24"/>
          <w:szCs w:val="24"/>
        </w:rPr>
        <w:t>Rain</w:t>
      </w:r>
      <w:r w:rsidRPr="000813C3">
        <w:rPr>
          <w:b/>
          <w:color w:val="070707"/>
          <w:spacing w:val="4"/>
          <w:w w:val="105"/>
          <w:sz w:val="24"/>
          <w:szCs w:val="24"/>
        </w:rPr>
        <w:t xml:space="preserve"> </w:t>
      </w:r>
      <w:r w:rsidRPr="000813C3">
        <w:rPr>
          <w:b/>
          <w:color w:val="070707"/>
          <w:w w:val="105"/>
          <w:sz w:val="24"/>
          <w:szCs w:val="24"/>
        </w:rPr>
        <w:t>Bird Corporation</w:t>
      </w:r>
    </w:p>
    <w:p w:rsidR="000C3628" w:rsidRPr="000813C3" w:rsidRDefault="000C3628" w:rsidP="000C3628">
      <w:pPr>
        <w:spacing w:before="2" w:line="247" w:lineRule="auto"/>
        <w:ind w:left="601" w:right="4827" w:hanging="1"/>
        <w:rPr>
          <w:b/>
          <w:sz w:val="24"/>
          <w:szCs w:val="24"/>
        </w:rPr>
      </w:pPr>
      <w:r w:rsidRPr="000813C3">
        <w:rPr>
          <w:b/>
          <w:color w:val="070707"/>
          <w:w w:val="105"/>
          <w:sz w:val="24"/>
          <w:szCs w:val="24"/>
        </w:rPr>
        <w:t>Attn:</w:t>
      </w:r>
      <w:r w:rsidRPr="000813C3">
        <w:rPr>
          <w:b/>
          <w:color w:val="070707"/>
          <w:spacing w:val="-10"/>
          <w:w w:val="105"/>
          <w:sz w:val="24"/>
          <w:szCs w:val="24"/>
        </w:rPr>
        <w:t xml:space="preserve"> </w:t>
      </w:r>
      <w:r w:rsidRPr="000813C3">
        <w:rPr>
          <w:b/>
          <w:color w:val="070707"/>
          <w:w w:val="105"/>
          <w:sz w:val="24"/>
          <w:szCs w:val="24"/>
        </w:rPr>
        <w:t>Production</w:t>
      </w:r>
      <w:r w:rsidRPr="000813C3">
        <w:rPr>
          <w:b/>
          <w:color w:val="070707"/>
          <w:spacing w:val="13"/>
          <w:w w:val="105"/>
          <w:sz w:val="24"/>
          <w:szCs w:val="24"/>
        </w:rPr>
        <w:t xml:space="preserve"> </w:t>
      </w:r>
      <w:r w:rsidRPr="000813C3">
        <w:rPr>
          <w:b/>
          <w:color w:val="070707"/>
          <w:w w:val="105"/>
          <w:sz w:val="24"/>
          <w:szCs w:val="24"/>
        </w:rPr>
        <w:t>Service</w:t>
      </w:r>
      <w:r w:rsidRPr="000813C3">
        <w:rPr>
          <w:b/>
          <w:color w:val="070707"/>
          <w:spacing w:val="1"/>
          <w:w w:val="105"/>
          <w:sz w:val="24"/>
          <w:szCs w:val="24"/>
        </w:rPr>
        <w:t xml:space="preserve"> </w:t>
      </w:r>
      <w:r w:rsidRPr="000813C3">
        <w:rPr>
          <w:b/>
          <w:color w:val="070707"/>
          <w:w w:val="105"/>
          <w:sz w:val="24"/>
          <w:szCs w:val="24"/>
        </w:rPr>
        <w:t>Center</w:t>
      </w:r>
      <w:r w:rsidRPr="000813C3">
        <w:rPr>
          <w:b/>
          <w:color w:val="070707"/>
          <w:spacing w:val="11"/>
          <w:w w:val="105"/>
          <w:sz w:val="24"/>
          <w:szCs w:val="24"/>
        </w:rPr>
        <w:t xml:space="preserve"> </w:t>
      </w:r>
      <w:r w:rsidRPr="000813C3">
        <w:rPr>
          <w:b/>
          <w:color w:val="070707"/>
          <w:w w:val="105"/>
          <w:sz w:val="24"/>
          <w:szCs w:val="24"/>
        </w:rPr>
        <w:t>(3G</w:t>
      </w:r>
      <w:r w:rsidR="001E2C88">
        <w:rPr>
          <w:b/>
          <w:color w:val="070707"/>
          <w:spacing w:val="13"/>
          <w:w w:val="105"/>
          <w:sz w:val="24"/>
          <w:szCs w:val="24"/>
        </w:rPr>
        <w:t>-</w:t>
      </w:r>
      <w:r w:rsidRPr="000813C3">
        <w:rPr>
          <w:b/>
          <w:color w:val="070707"/>
          <w:w w:val="105"/>
          <w:sz w:val="24"/>
          <w:szCs w:val="24"/>
        </w:rPr>
        <w:t>4GExchange)</w:t>
      </w:r>
      <w:r w:rsidRPr="000813C3">
        <w:rPr>
          <w:b/>
          <w:color w:val="070707"/>
          <w:spacing w:val="-62"/>
          <w:w w:val="105"/>
          <w:sz w:val="24"/>
          <w:szCs w:val="24"/>
        </w:rPr>
        <w:t xml:space="preserve"> </w:t>
      </w:r>
      <w:r w:rsidRPr="000813C3">
        <w:rPr>
          <w:b/>
          <w:color w:val="070707"/>
          <w:w w:val="105"/>
          <w:sz w:val="24"/>
          <w:szCs w:val="24"/>
        </w:rPr>
        <w:t>6991</w:t>
      </w:r>
      <w:r w:rsidRPr="000813C3">
        <w:rPr>
          <w:b/>
          <w:color w:val="070707"/>
          <w:spacing w:val="-15"/>
          <w:w w:val="105"/>
          <w:sz w:val="24"/>
          <w:szCs w:val="24"/>
        </w:rPr>
        <w:t xml:space="preserve"> </w:t>
      </w:r>
      <w:r w:rsidRPr="000813C3">
        <w:rPr>
          <w:b/>
          <w:color w:val="070707"/>
          <w:w w:val="105"/>
          <w:sz w:val="24"/>
          <w:szCs w:val="24"/>
        </w:rPr>
        <w:t>East</w:t>
      </w:r>
      <w:r w:rsidRPr="000813C3">
        <w:rPr>
          <w:b/>
          <w:color w:val="070707"/>
          <w:spacing w:val="22"/>
          <w:w w:val="105"/>
          <w:sz w:val="24"/>
          <w:szCs w:val="24"/>
        </w:rPr>
        <w:t xml:space="preserve"> </w:t>
      </w:r>
      <w:proofErr w:type="spellStart"/>
      <w:r w:rsidRPr="000813C3">
        <w:rPr>
          <w:b/>
          <w:color w:val="070707"/>
          <w:w w:val="105"/>
          <w:sz w:val="24"/>
          <w:szCs w:val="24"/>
        </w:rPr>
        <w:t>Southpoint</w:t>
      </w:r>
      <w:proofErr w:type="spellEnd"/>
      <w:r w:rsidRPr="000813C3">
        <w:rPr>
          <w:b/>
          <w:color w:val="070707"/>
          <w:spacing w:val="17"/>
          <w:w w:val="105"/>
          <w:sz w:val="24"/>
          <w:szCs w:val="24"/>
        </w:rPr>
        <w:t xml:space="preserve"> </w:t>
      </w:r>
      <w:r w:rsidRPr="000813C3">
        <w:rPr>
          <w:b/>
          <w:color w:val="070707"/>
          <w:w w:val="105"/>
          <w:sz w:val="24"/>
          <w:szCs w:val="24"/>
        </w:rPr>
        <w:t>Road</w:t>
      </w:r>
    </w:p>
    <w:p w:rsidR="000C3628" w:rsidRPr="000813C3" w:rsidRDefault="000C3628" w:rsidP="000C3628">
      <w:pPr>
        <w:spacing w:line="246" w:lineRule="exact"/>
        <w:ind w:left="596"/>
        <w:rPr>
          <w:b/>
          <w:sz w:val="24"/>
          <w:szCs w:val="24"/>
        </w:rPr>
      </w:pPr>
      <w:r w:rsidRPr="000813C3">
        <w:rPr>
          <w:b/>
          <w:color w:val="070707"/>
          <w:w w:val="105"/>
          <w:sz w:val="24"/>
          <w:szCs w:val="24"/>
        </w:rPr>
        <w:t>Tucson,</w:t>
      </w:r>
      <w:r w:rsidRPr="000813C3">
        <w:rPr>
          <w:b/>
          <w:color w:val="070707"/>
          <w:spacing w:val="22"/>
          <w:w w:val="105"/>
          <w:sz w:val="24"/>
          <w:szCs w:val="24"/>
        </w:rPr>
        <w:t xml:space="preserve"> </w:t>
      </w:r>
      <w:r w:rsidRPr="000813C3">
        <w:rPr>
          <w:b/>
          <w:color w:val="070707"/>
          <w:w w:val="105"/>
          <w:sz w:val="24"/>
          <w:szCs w:val="24"/>
        </w:rPr>
        <w:t>AZ</w:t>
      </w:r>
      <w:r w:rsidRPr="000813C3">
        <w:rPr>
          <w:b/>
          <w:color w:val="070707"/>
          <w:spacing w:val="28"/>
          <w:w w:val="105"/>
          <w:sz w:val="24"/>
          <w:szCs w:val="24"/>
        </w:rPr>
        <w:t xml:space="preserve"> </w:t>
      </w:r>
      <w:r w:rsidRPr="000813C3">
        <w:rPr>
          <w:b/>
          <w:color w:val="070707"/>
          <w:w w:val="105"/>
          <w:sz w:val="24"/>
          <w:szCs w:val="24"/>
        </w:rPr>
        <w:t>85756</w:t>
      </w:r>
    </w:p>
    <w:p w:rsidR="001E2C88" w:rsidRDefault="001E2C88" w:rsidP="000C3628">
      <w:pPr>
        <w:pStyle w:val="BodyText"/>
        <w:spacing w:before="174" w:line="278" w:lineRule="auto"/>
        <w:ind w:left="603" w:right="464" w:hanging="5"/>
        <w:jc w:val="both"/>
        <w:rPr>
          <w:color w:val="070707"/>
          <w:w w:val="110"/>
          <w:sz w:val="24"/>
          <w:szCs w:val="24"/>
        </w:rPr>
      </w:pPr>
    </w:p>
    <w:p w:rsidR="001E2C88" w:rsidRDefault="001E2C88" w:rsidP="000C3628">
      <w:pPr>
        <w:pStyle w:val="BodyText"/>
        <w:spacing w:before="174" w:line="278" w:lineRule="auto"/>
        <w:ind w:left="603" w:right="464" w:hanging="5"/>
        <w:jc w:val="both"/>
        <w:rPr>
          <w:color w:val="070707"/>
          <w:w w:val="110"/>
          <w:sz w:val="24"/>
          <w:szCs w:val="24"/>
        </w:rPr>
      </w:pPr>
    </w:p>
    <w:p w:rsidR="001E2C88" w:rsidRDefault="001E2C88" w:rsidP="000C3628">
      <w:pPr>
        <w:pStyle w:val="BodyText"/>
        <w:spacing w:before="174" w:line="278" w:lineRule="auto"/>
        <w:ind w:left="603" w:right="464" w:hanging="5"/>
        <w:jc w:val="both"/>
        <w:rPr>
          <w:color w:val="070707"/>
          <w:w w:val="110"/>
          <w:sz w:val="24"/>
          <w:szCs w:val="24"/>
        </w:rPr>
      </w:pPr>
    </w:p>
    <w:p w:rsidR="001E2C88" w:rsidRDefault="001E2C88" w:rsidP="000C3628">
      <w:pPr>
        <w:pStyle w:val="BodyText"/>
        <w:spacing w:before="174" w:line="278" w:lineRule="auto"/>
        <w:ind w:left="603" w:right="464" w:hanging="5"/>
        <w:jc w:val="both"/>
        <w:rPr>
          <w:color w:val="070707"/>
          <w:w w:val="110"/>
          <w:sz w:val="24"/>
          <w:szCs w:val="24"/>
        </w:rPr>
      </w:pPr>
    </w:p>
    <w:p w:rsidR="001E2C88" w:rsidRDefault="001E2C88" w:rsidP="000C3628">
      <w:pPr>
        <w:pStyle w:val="BodyText"/>
        <w:spacing w:before="174" w:line="278" w:lineRule="auto"/>
        <w:ind w:left="603" w:right="464" w:hanging="5"/>
        <w:jc w:val="both"/>
        <w:rPr>
          <w:b/>
          <w:color w:val="070707"/>
          <w:w w:val="110"/>
          <w:sz w:val="32"/>
          <w:szCs w:val="32"/>
          <w:u w:val="single"/>
        </w:rPr>
      </w:pPr>
      <w:r>
        <w:rPr>
          <w:b/>
          <w:color w:val="070707"/>
          <w:w w:val="110"/>
          <w:sz w:val="32"/>
          <w:szCs w:val="32"/>
          <w:u w:val="single"/>
        </w:rPr>
        <w:t xml:space="preserve">Customer </w:t>
      </w:r>
      <w:r w:rsidRPr="001E2C88">
        <w:rPr>
          <w:b/>
          <w:color w:val="070707"/>
          <w:w w:val="110"/>
          <w:sz w:val="32"/>
          <w:szCs w:val="32"/>
          <w:u w:val="single"/>
        </w:rPr>
        <w:t>Exchange Form:</w:t>
      </w:r>
    </w:p>
    <w:p w:rsidR="001E2C88" w:rsidRPr="000C3383" w:rsidRDefault="001E2C88" w:rsidP="000C3628">
      <w:pPr>
        <w:pStyle w:val="BodyText"/>
        <w:spacing w:before="174" w:line="278" w:lineRule="auto"/>
        <w:ind w:left="603" w:right="464" w:hanging="5"/>
        <w:jc w:val="both"/>
      </w:pPr>
      <w:r w:rsidRPr="000C3383">
        <w:rPr>
          <w:color w:val="070707"/>
          <w:w w:val="110"/>
        </w:rPr>
        <w:t>All information below is required unless otherwise noted.</w:t>
      </w:r>
      <w:r w:rsidR="008279E0">
        <w:rPr>
          <w:color w:val="070707"/>
          <w:w w:val="110"/>
        </w:rPr>
        <w:t xml:space="preserve"> </w:t>
      </w:r>
      <w:r w:rsidRPr="000C3383">
        <w:rPr>
          <w:color w:val="070707"/>
          <w:w w:val="110"/>
        </w:rPr>
        <w:t xml:space="preserve">If any information is missing, </w:t>
      </w:r>
      <w:r w:rsidR="000C3383" w:rsidRPr="000C3383">
        <w:rPr>
          <w:color w:val="070707"/>
          <w:w w:val="110"/>
        </w:rPr>
        <w:t xml:space="preserve">it will </w:t>
      </w:r>
      <w:r w:rsidR="00F92E28">
        <w:rPr>
          <w:color w:val="070707"/>
          <w:w w:val="110"/>
        </w:rPr>
        <w:t>increase</w:t>
      </w:r>
      <w:r w:rsidR="000C3383" w:rsidRPr="000C3383">
        <w:rPr>
          <w:color w:val="070707"/>
          <w:w w:val="110"/>
        </w:rPr>
        <w:t xml:space="preserve"> the order process</w:t>
      </w:r>
      <w:r w:rsidRPr="000C3383">
        <w:rPr>
          <w:color w:val="070707"/>
          <w:w w:val="110"/>
        </w:rPr>
        <w:t>ing time.</w:t>
      </w:r>
    </w:p>
    <w:p w:rsidR="000C3628" w:rsidRPr="000C3383" w:rsidRDefault="000C3628" w:rsidP="000C3628">
      <w:pPr>
        <w:pStyle w:val="BodyText"/>
        <w:spacing w:before="4"/>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944"/>
        <w:gridCol w:w="751"/>
        <w:gridCol w:w="614"/>
        <w:gridCol w:w="1234"/>
        <w:gridCol w:w="535"/>
        <w:gridCol w:w="3584"/>
      </w:tblGrid>
      <w:tr w:rsidR="000C3628" w:rsidRPr="000C3383" w:rsidTr="00332192">
        <w:trPr>
          <w:trHeight w:val="484"/>
        </w:trPr>
        <w:tc>
          <w:tcPr>
            <w:tcW w:w="10827" w:type="dxa"/>
            <w:gridSpan w:val="7"/>
          </w:tcPr>
          <w:p w:rsidR="000C3628" w:rsidRPr="000C3383" w:rsidRDefault="000C3628" w:rsidP="000C3383">
            <w:pPr>
              <w:pStyle w:val="TableParagraph"/>
              <w:tabs>
                <w:tab w:val="left" w:pos="5385"/>
              </w:tabs>
              <w:spacing w:line="360" w:lineRule="auto"/>
              <w:ind w:left="122"/>
            </w:pPr>
            <w:r w:rsidRPr="000C3383">
              <w:rPr>
                <w:color w:val="070707"/>
                <w:position w:val="2"/>
              </w:rPr>
              <w:t>Name:</w:t>
            </w:r>
            <w:r w:rsidRPr="000C3383">
              <w:rPr>
                <w:color w:val="070707"/>
                <w:position w:val="2"/>
              </w:rPr>
              <w:tab/>
            </w:r>
            <w:r w:rsidRPr="000C3383">
              <w:rPr>
                <w:color w:val="1F1F1F"/>
                <w:w w:val="50"/>
              </w:rPr>
              <w:t>I</w:t>
            </w:r>
            <w:r w:rsidR="008279E0">
              <w:rPr>
                <w:color w:val="1F1F1F"/>
                <w:spacing w:val="6"/>
              </w:rPr>
              <w:t xml:space="preserve">  </w:t>
            </w:r>
            <w:r w:rsidR="000C3383" w:rsidRPr="000C3383">
              <w:rPr>
                <w:color w:val="070707"/>
              </w:rPr>
              <w:t>Date:</w:t>
            </w:r>
          </w:p>
        </w:tc>
      </w:tr>
      <w:tr w:rsidR="000C3383" w:rsidRPr="000C3383" w:rsidTr="00332192">
        <w:trPr>
          <w:trHeight w:val="484"/>
        </w:trPr>
        <w:tc>
          <w:tcPr>
            <w:tcW w:w="10827" w:type="dxa"/>
            <w:gridSpan w:val="7"/>
          </w:tcPr>
          <w:p w:rsidR="000C3383" w:rsidRPr="000C3383" w:rsidRDefault="000C3383" w:rsidP="000C3383">
            <w:pPr>
              <w:pStyle w:val="TableParagraph"/>
              <w:tabs>
                <w:tab w:val="left" w:pos="5385"/>
              </w:tabs>
              <w:spacing w:line="360" w:lineRule="auto"/>
              <w:ind w:left="122"/>
              <w:rPr>
                <w:color w:val="070707"/>
                <w:position w:val="2"/>
              </w:rPr>
            </w:pPr>
            <w:r w:rsidRPr="000C3383">
              <w:rPr>
                <w:color w:val="070707"/>
                <w:position w:val="2"/>
              </w:rPr>
              <w:t>Attention: (optional)</w:t>
            </w:r>
          </w:p>
        </w:tc>
      </w:tr>
      <w:tr w:rsidR="000C3628" w:rsidRPr="000C3383" w:rsidTr="00332192">
        <w:trPr>
          <w:trHeight w:val="475"/>
        </w:trPr>
        <w:tc>
          <w:tcPr>
            <w:tcW w:w="10827" w:type="dxa"/>
            <w:gridSpan w:val="7"/>
          </w:tcPr>
          <w:p w:rsidR="000C3628" w:rsidRPr="000C3383" w:rsidRDefault="000C3628" w:rsidP="000C3383">
            <w:pPr>
              <w:pStyle w:val="TableParagraph"/>
              <w:spacing w:before="14" w:line="360" w:lineRule="auto"/>
              <w:ind w:left="119"/>
            </w:pPr>
            <w:r w:rsidRPr="000C3383">
              <w:rPr>
                <w:color w:val="070707"/>
                <w:w w:val="105"/>
              </w:rPr>
              <w:t>Street</w:t>
            </w:r>
            <w:r w:rsidRPr="000C3383">
              <w:rPr>
                <w:color w:val="070707"/>
                <w:spacing w:val="11"/>
                <w:w w:val="105"/>
              </w:rPr>
              <w:t xml:space="preserve"> </w:t>
            </w:r>
            <w:r w:rsidRPr="000C3383">
              <w:rPr>
                <w:color w:val="070707"/>
                <w:w w:val="105"/>
              </w:rPr>
              <w:t>Address:</w:t>
            </w:r>
          </w:p>
        </w:tc>
      </w:tr>
      <w:tr w:rsidR="000C3628" w:rsidRPr="000C3383" w:rsidTr="000C3383">
        <w:trPr>
          <w:trHeight w:val="509"/>
        </w:trPr>
        <w:tc>
          <w:tcPr>
            <w:tcW w:w="2165" w:type="dxa"/>
            <w:tcBorders>
              <w:right w:val="nil"/>
            </w:tcBorders>
          </w:tcPr>
          <w:p w:rsidR="000C3628" w:rsidRPr="000C3383" w:rsidRDefault="000C3628" w:rsidP="000C3383">
            <w:pPr>
              <w:pStyle w:val="TableParagraph"/>
              <w:spacing w:before="14" w:line="360" w:lineRule="auto"/>
              <w:ind w:left="118"/>
            </w:pPr>
            <w:r w:rsidRPr="000C3383">
              <w:rPr>
                <w:color w:val="070707"/>
                <w:w w:val="110"/>
              </w:rPr>
              <w:t>City:</w:t>
            </w:r>
          </w:p>
        </w:tc>
        <w:tc>
          <w:tcPr>
            <w:tcW w:w="1944" w:type="dxa"/>
            <w:tcBorders>
              <w:left w:val="nil"/>
              <w:right w:val="nil"/>
            </w:tcBorders>
          </w:tcPr>
          <w:p w:rsidR="000C3628" w:rsidRPr="000C3383" w:rsidRDefault="000C3628" w:rsidP="000C3383">
            <w:pPr>
              <w:pStyle w:val="TableParagraph"/>
              <w:spacing w:before="81" w:line="360" w:lineRule="auto"/>
              <w:ind w:right="75"/>
              <w:jc w:val="right"/>
            </w:pPr>
            <w:r w:rsidRPr="000C3383">
              <w:rPr>
                <w:color w:val="1F1F1F"/>
                <w:w w:val="11"/>
              </w:rPr>
              <w:t>I</w:t>
            </w:r>
          </w:p>
        </w:tc>
        <w:tc>
          <w:tcPr>
            <w:tcW w:w="751" w:type="dxa"/>
            <w:tcBorders>
              <w:left w:val="nil"/>
              <w:right w:val="nil"/>
            </w:tcBorders>
          </w:tcPr>
          <w:p w:rsidR="000C3628" w:rsidRPr="000C3383" w:rsidRDefault="000C3628" w:rsidP="000C3383">
            <w:pPr>
              <w:pStyle w:val="TableParagraph"/>
              <w:spacing w:before="53" w:line="360" w:lineRule="auto"/>
              <w:ind w:left="88"/>
            </w:pPr>
            <w:r w:rsidRPr="000C3383">
              <w:rPr>
                <w:color w:val="070707"/>
                <w:w w:val="105"/>
              </w:rPr>
              <w:t>State:</w:t>
            </w:r>
          </w:p>
        </w:tc>
        <w:tc>
          <w:tcPr>
            <w:tcW w:w="614" w:type="dxa"/>
            <w:tcBorders>
              <w:left w:val="nil"/>
              <w:right w:val="nil"/>
            </w:tcBorders>
          </w:tcPr>
          <w:p w:rsidR="000C3628" w:rsidRPr="000C3383" w:rsidRDefault="000C3628" w:rsidP="000C3383">
            <w:pPr>
              <w:pStyle w:val="TableParagraph"/>
              <w:spacing w:line="360" w:lineRule="auto"/>
              <w:rPr>
                <w:rFonts w:ascii="Times New Roman"/>
              </w:rPr>
            </w:pPr>
          </w:p>
        </w:tc>
        <w:tc>
          <w:tcPr>
            <w:tcW w:w="1234" w:type="dxa"/>
            <w:tcBorders>
              <w:left w:val="nil"/>
              <w:right w:val="nil"/>
            </w:tcBorders>
          </w:tcPr>
          <w:p w:rsidR="000C3628" w:rsidRPr="000C3383" w:rsidRDefault="000C3628" w:rsidP="000C3383">
            <w:pPr>
              <w:pStyle w:val="TableParagraph"/>
              <w:spacing w:line="360" w:lineRule="auto"/>
              <w:rPr>
                <w:rFonts w:ascii="Times New Roman"/>
              </w:rPr>
            </w:pPr>
          </w:p>
        </w:tc>
        <w:tc>
          <w:tcPr>
            <w:tcW w:w="535" w:type="dxa"/>
            <w:tcBorders>
              <w:left w:val="nil"/>
              <w:right w:val="nil"/>
            </w:tcBorders>
          </w:tcPr>
          <w:p w:rsidR="000C3628" w:rsidRPr="000C3383" w:rsidRDefault="000C3628" w:rsidP="000C3383">
            <w:pPr>
              <w:pStyle w:val="TableParagraph"/>
              <w:spacing w:before="95" w:line="360" w:lineRule="auto"/>
              <w:ind w:right="80"/>
              <w:jc w:val="right"/>
            </w:pPr>
            <w:r w:rsidRPr="000C3383">
              <w:rPr>
                <w:color w:val="4B4B4B"/>
                <w:w w:val="11"/>
              </w:rPr>
              <w:t>I</w:t>
            </w:r>
          </w:p>
        </w:tc>
        <w:tc>
          <w:tcPr>
            <w:tcW w:w="3584" w:type="dxa"/>
            <w:tcBorders>
              <w:left w:val="nil"/>
            </w:tcBorders>
          </w:tcPr>
          <w:p w:rsidR="000C3628" w:rsidRPr="000C3383" w:rsidRDefault="000C3628" w:rsidP="000C3383">
            <w:pPr>
              <w:pStyle w:val="TableParagraph"/>
              <w:spacing w:before="67" w:line="360" w:lineRule="auto"/>
              <w:ind w:left="93"/>
            </w:pPr>
            <w:r w:rsidRPr="000C3383">
              <w:rPr>
                <w:color w:val="070707"/>
                <w:w w:val="110"/>
              </w:rPr>
              <w:t>Zip:</w:t>
            </w:r>
          </w:p>
        </w:tc>
      </w:tr>
      <w:tr w:rsidR="000C3628" w:rsidRPr="000C3383" w:rsidTr="000C3383">
        <w:trPr>
          <w:trHeight w:val="484"/>
        </w:trPr>
        <w:tc>
          <w:tcPr>
            <w:tcW w:w="2165" w:type="dxa"/>
            <w:tcBorders>
              <w:right w:val="nil"/>
            </w:tcBorders>
          </w:tcPr>
          <w:p w:rsidR="000C3628" w:rsidRPr="000C3383" w:rsidRDefault="000C3628" w:rsidP="000C3383">
            <w:pPr>
              <w:pStyle w:val="TableParagraph"/>
              <w:spacing w:before="14" w:line="360" w:lineRule="auto"/>
              <w:ind w:left="121"/>
            </w:pPr>
            <w:r w:rsidRPr="000C3383">
              <w:rPr>
                <w:color w:val="070707"/>
                <w:w w:val="105"/>
              </w:rPr>
              <w:t>Email:</w:t>
            </w:r>
          </w:p>
        </w:tc>
        <w:tc>
          <w:tcPr>
            <w:tcW w:w="1944" w:type="dxa"/>
            <w:tcBorders>
              <w:left w:val="nil"/>
              <w:right w:val="nil"/>
            </w:tcBorders>
          </w:tcPr>
          <w:p w:rsidR="000C3628" w:rsidRPr="000C3383" w:rsidRDefault="000C3628" w:rsidP="000C3383">
            <w:pPr>
              <w:pStyle w:val="TableParagraph"/>
              <w:spacing w:line="360" w:lineRule="auto"/>
              <w:rPr>
                <w:rFonts w:ascii="Times New Roman"/>
              </w:rPr>
            </w:pPr>
          </w:p>
        </w:tc>
        <w:tc>
          <w:tcPr>
            <w:tcW w:w="751" w:type="dxa"/>
            <w:tcBorders>
              <w:left w:val="nil"/>
              <w:right w:val="nil"/>
            </w:tcBorders>
          </w:tcPr>
          <w:p w:rsidR="000C3628" w:rsidRPr="000C3383" w:rsidRDefault="000C3628" w:rsidP="000C3383">
            <w:pPr>
              <w:pStyle w:val="TableParagraph"/>
              <w:spacing w:line="360" w:lineRule="auto"/>
              <w:rPr>
                <w:rFonts w:ascii="Times New Roman"/>
              </w:rPr>
            </w:pPr>
          </w:p>
        </w:tc>
        <w:tc>
          <w:tcPr>
            <w:tcW w:w="614" w:type="dxa"/>
            <w:tcBorders>
              <w:left w:val="nil"/>
              <w:right w:val="nil"/>
            </w:tcBorders>
          </w:tcPr>
          <w:p w:rsidR="000C3628" w:rsidRPr="000C3383" w:rsidRDefault="000C3628" w:rsidP="000C3383">
            <w:pPr>
              <w:pStyle w:val="TableParagraph"/>
              <w:spacing w:before="81" w:line="360" w:lineRule="auto"/>
              <w:ind w:right="76"/>
              <w:jc w:val="right"/>
            </w:pPr>
            <w:r w:rsidRPr="000C3383">
              <w:rPr>
                <w:color w:val="1F1F1F"/>
                <w:w w:val="11"/>
              </w:rPr>
              <w:t>I</w:t>
            </w:r>
          </w:p>
        </w:tc>
        <w:tc>
          <w:tcPr>
            <w:tcW w:w="1234" w:type="dxa"/>
            <w:tcBorders>
              <w:left w:val="nil"/>
              <w:right w:val="nil"/>
            </w:tcBorders>
          </w:tcPr>
          <w:p w:rsidR="000C3628" w:rsidRPr="000C3383" w:rsidRDefault="000C3628" w:rsidP="000C3383">
            <w:pPr>
              <w:pStyle w:val="TableParagraph"/>
              <w:spacing w:before="53" w:line="360" w:lineRule="auto"/>
              <w:ind w:left="90"/>
            </w:pPr>
            <w:r w:rsidRPr="000C3383">
              <w:rPr>
                <w:color w:val="070707"/>
              </w:rPr>
              <w:t>Phone:</w:t>
            </w:r>
          </w:p>
        </w:tc>
        <w:tc>
          <w:tcPr>
            <w:tcW w:w="535" w:type="dxa"/>
            <w:tcBorders>
              <w:left w:val="nil"/>
              <w:right w:val="nil"/>
            </w:tcBorders>
          </w:tcPr>
          <w:p w:rsidR="000C3628" w:rsidRPr="000C3383" w:rsidRDefault="000C3628" w:rsidP="000C3383">
            <w:pPr>
              <w:pStyle w:val="TableParagraph"/>
              <w:spacing w:line="360" w:lineRule="auto"/>
              <w:rPr>
                <w:rFonts w:ascii="Times New Roman"/>
              </w:rPr>
            </w:pPr>
          </w:p>
        </w:tc>
        <w:tc>
          <w:tcPr>
            <w:tcW w:w="3584" w:type="dxa"/>
            <w:tcBorders>
              <w:left w:val="nil"/>
            </w:tcBorders>
          </w:tcPr>
          <w:p w:rsidR="000C3628" w:rsidRPr="000C3383" w:rsidRDefault="000C3628" w:rsidP="000C3383">
            <w:pPr>
              <w:pStyle w:val="TableParagraph"/>
              <w:spacing w:line="360" w:lineRule="auto"/>
              <w:rPr>
                <w:rFonts w:ascii="Times New Roman"/>
              </w:rPr>
            </w:pPr>
          </w:p>
        </w:tc>
      </w:tr>
    </w:tbl>
    <w:p w:rsidR="000C3628" w:rsidRPr="000813C3" w:rsidRDefault="000C3628" w:rsidP="000C3628">
      <w:pPr>
        <w:pStyle w:val="BodyText"/>
        <w:tabs>
          <w:tab w:val="left" w:pos="5739"/>
          <w:tab w:val="left" w:pos="6910"/>
          <w:tab w:val="left" w:pos="7228"/>
          <w:tab w:val="left" w:pos="8243"/>
        </w:tabs>
        <w:spacing w:before="93"/>
        <w:rPr>
          <w:color w:val="070707"/>
          <w:sz w:val="24"/>
          <w:szCs w:val="24"/>
          <w:u w:val="single" w:color="060606"/>
        </w:rPr>
      </w:pPr>
    </w:p>
    <w:tbl>
      <w:tblPr>
        <w:tblW w:w="111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1890"/>
        <w:gridCol w:w="1890"/>
        <w:gridCol w:w="1620"/>
        <w:gridCol w:w="1170"/>
        <w:gridCol w:w="1180"/>
      </w:tblGrid>
      <w:tr w:rsidR="001E2C88" w:rsidRPr="00897F9F" w:rsidTr="000C3383">
        <w:trPr>
          <w:trHeight w:val="638"/>
        </w:trPr>
        <w:tc>
          <w:tcPr>
            <w:tcW w:w="3410" w:type="dxa"/>
            <w:tcBorders>
              <w:top w:val="single" w:sz="18" w:space="0" w:color="000000"/>
              <w:bottom w:val="single" w:sz="8" w:space="0" w:color="000000"/>
            </w:tcBorders>
            <w:vAlign w:val="center"/>
          </w:tcPr>
          <w:p w:rsidR="001E2C88" w:rsidRPr="000C3383" w:rsidRDefault="001E2C88" w:rsidP="0076682B">
            <w:pPr>
              <w:pStyle w:val="TableParagraph"/>
              <w:spacing w:line="296" w:lineRule="exact"/>
              <w:ind w:left="227"/>
              <w:jc w:val="center"/>
              <w:rPr>
                <w:b/>
                <w:w w:val="110"/>
              </w:rPr>
            </w:pPr>
            <w:r w:rsidRPr="000C3383">
              <w:rPr>
                <w:b/>
                <w:w w:val="110"/>
              </w:rPr>
              <w:t>Replacement Option</w:t>
            </w:r>
          </w:p>
        </w:tc>
        <w:tc>
          <w:tcPr>
            <w:tcW w:w="1890" w:type="dxa"/>
            <w:tcBorders>
              <w:top w:val="single" w:sz="18" w:space="0" w:color="000000"/>
              <w:bottom w:val="single" w:sz="8" w:space="0" w:color="000000"/>
            </w:tcBorders>
            <w:vAlign w:val="center"/>
          </w:tcPr>
          <w:p w:rsidR="001E2C88" w:rsidRPr="000C3383" w:rsidRDefault="001E2C88" w:rsidP="0076682B">
            <w:pPr>
              <w:pStyle w:val="TableParagraph"/>
              <w:spacing w:line="294" w:lineRule="exact"/>
              <w:ind w:left="112" w:right="174"/>
              <w:jc w:val="center"/>
              <w:rPr>
                <w:b/>
              </w:rPr>
            </w:pPr>
            <w:r w:rsidRPr="000C3383">
              <w:rPr>
                <w:b/>
              </w:rPr>
              <w:t>Product ID</w:t>
            </w:r>
          </w:p>
        </w:tc>
        <w:tc>
          <w:tcPr>
            <w:tcW w:w="1890" w:type="dxa"/>
            <w:tcBorders>
              <w:top w:val="single" w:sz="18" w:space="0" w:color="000000"/>
              <w:bottom w:val="single" w:sz="8" w:space="0" w:color="000000"/>
            </w:tcBorders>
            <w:vAlign w:val="center"/>
          </w:tcPr>
          <w:p w:rsidR="001E2C88" w:rsidRPr="000C3383" w:rsidRDefault="001E2C88" w:rsidP="0076682B">
            <w:pPr>
              <w:pStyle w:val="TableParagraph"/>
              <w:spacing w:line="294" w:lineRule="exact"/>
              <w:ind w:left="112" w:right="174"/>
              <w:jc w:val="center"/>
              <w:rPr>
                <w:b/>
              </w:rPr>
            </w:pPr>
            <w:r w:rsidRPr="000C3383">
              <w:rPr>
                <w:b/>
              </w:rPr>
              <w:t>Model Number</w:t>
            </w:r>
          </w:p>
        </w:tc>
        <w:tc>
          <w:tcPr>
            <w:tcW w:w="1620" w:type="dxa"/>
            <w:tcBorders>
              <w:top w:val="single" w:sz="18" w:space="0" w:color="000000"/>
              <w:bottom w:val="single" w:sz="8" w:space="0" w:color="000000"/>
            </w:tcBorders>
          </w:tcPr>
          <w:p w:rsidR="001E2C88" w:rsidRPr="000C3383" w:rsidRDefault="001E2C88" w:rsidP="0076682B">
            <w:pPr>
              <w:pStyle w:val="TableParagraph"/>
              <w:spacing w:before="133"/>
              <w:ind w:left="147"/>
              <w:jc w:val="center"/>
              <w:rPr>
                <w:b/>
                <w:w w:val="105"/>
              </w:rPr>
            </w:pPr>
            <w:r w:rsidRPr="000C3383">
              <w:rPr>
                <w:b/>
                <w:w w:val="105"/>
              </w:rPr>
              <w:t>Trade-in Price</w:t>
            </w:r>
          </w:p>
        </w:tc>
        <w:tc>
          <w:tcPr>
            <w:tcW w:w="1170" w:type="dxa"/>
            <w:tcBorders>
              <w:top w:val="single" w:sz="18" w:space="0" w:color="000000"/>
              <w:bottom w:val="single" w:sz="8" w:space="0" w:color="000000"/>
            </w:tcBorders>
            <w:vAlign w:val="center"/>
          </w:tcPr>
          <w:p w:rsidR="001E2C88" w:rsidRPr="000C3383" w:rsidRDefault="001E2C88" w:rsidP="0076682B">
            <w:pPr>
              <w:pStyle w:val="TableParagraph"/>
              <w:jc w:val="center"/>
              <w:rPr>
                <w:b/>
              </w:rPr>
            </w:pPr>
            <w:r w:rsidRPr="000C3383">
              <w:rPr>
                <w:b/>
              </w:rPr>
              <w:t>List Price</w:t>
            </w:r>
          </w:p>
        </w:tc>
        <w:tc>
          <w:tcPr>
            <w:tcW w:w="1180" w:type="dxa"/>
            <w:tcBorders>
              <w:top w:val="single" w:sz="18" w:space="0" w:color="000000"/>
              <w:bottom w:val="single" w:sz="8" w:space="0" w:color="000000"/>
            </w:tcBorders>
            <w:vAlign w:val="center"/>
          </w:tcPr>
          <w:p w:rsidR="001E2C88" w:rsidRPr="000C3383" w:rsidRDefault="001E2C88" w:rsidP="0076682B">
            <w:pPr>
              <w:pStyle w:val="TableParagraph"/>
              <w:jc w:val="center"/>
              <w:rPr>
                <w:b/>
              </w:rPr>
            </w:pPr>
            <w:r w:rsidRPr="000C3383">
              <w:rPr>
                <w:b/>
              </w:rPr>
              <w:t>Trade-in QTY</w:t>
            </w:r>
          </w:p>
        </w:tc>
      </w:tr>
      <w:tr w:rsidR="001E2C88" w:rsidTr="000C3383">
        <w:trPr>
          <w:trHeight w:val="621"/>
        </w:trPr>
        <w:tc>
          <w:tcPr>
            <w:tcW w:w="3410" w:type="dxa"/>
            <w:tcBorders>
              <w:top w:val="single" w:sz="18" w:space="0" w:color="000000"/>
              <w:bottom w:val="single" w:sz="8" w:space="0" w:color="000000"/>
            </w:tcBorders>
            <w:vAlign w:val="center"/>
          </w:tcPr>
          <w:p w:rsidR="001E2C88" w:rsidRPr="000C3383" w:rsidRDefault="001E2C88" w:rsidP="0076682B">
            <w:pPr>
              <w:pStyle w:val="TableParagraph"/>
              <w:spacing w:line="296" w:lineRule="exact"/>
              <w:ind w:left="227"/>
              <w:jc w:val="center"/>
            </w:pPr>
            <w:r w:rsidRPr="000C3383">
              <w:rPr>
                <w:color w:val="050505"/>
                <w:w w:val="110"/>
              </w:rPr>
              <w:t>4G</w:t>
            </w:r>
            <w:r w:rsidRPr="000C3383">
              <w:rPr>
                <w:color w:val="050505"/>
                <w:spacing w:val="-4"/>
                <w:w w:val="110"/>
              </w:rPr>
              <w:t xml:space="preserve"> </w:t>
            </w:r>
            <w:r w:rsidRPr="000C3383">
              <w:rPr>
                <w:color w:val="050505"/>
                <w:w w:val="110"/>
              </w:rPr>
              <w:t>Cartridge,</w:t>
            </w:r>
            <w:r w:rsidRPr="000C3383">
              <w:rPr>
                <w:color w:val="050505"/>
                <w:spacing w:val="-2"/>
                <w:w w:val="110"/>
              </w:rPr>
              <w:t xml:space="preserve"> </w:t>
            </w:r>
            <w:r w:rsidRPr="000C3383">
              <w:rPr>
                <w:color w:val="050505"/>
                <w:w w:val="110"/>
              </w:rPr>
              <w:t>Internal</w:t>
            </w:r>
            <w:r w:rsidRPr="000C3383">
              <w:rPr>
                <w:color w:val="050505"/>
                <w:spacing w:val="-1"/>
                <w:w w:val="110"/>
              </w:rPr>
              <w:t xml:space="preserve"> </w:t>
            </w:r>
            <w:r w:rsidRPr="000C3383">
              <w:rPr>
                <w:color w:val="050505"/>
                <w:w w:val="110"/>
              </w:rPr>
              <w:t>Antenna</w:t>
            </w:r>
            <w:r w:rsidRPr="000C3383">
              <w:rPr>
                <w:color w:val="050505"/>
                <w:spacing w:val="2"/>
                <w:w w:val="110"/>
              </w:rPr>
              <w:t xml:space="preserve"> </w:t>
            </w:r>
            <w:r w:rsidRPr="000C3383">
              <w:rPr>
                <w:color w:val="050505"/>
                <w:w w:val="110"/>
              </w:rPr>
              <w:t>with</w:t>
            </w:r>
            <w:r w:rsidRPr="000C3383">
              <w:rPr>
                <w:color w:val="050505"/>
                <w:spacing w:val="3"/>
                <w:w w:val="110"/>
              </w:rPr>
              <w:t xml:space="preserve"> </w:t>
            </w:r>
            <w:r w:rsidRPr="000C3383">
              <w:rPr>
                <w:color w:val="050505"/>
                <w:w w:val="110"/>
              </w:rPr>
              <w:t>1-Year</w:t>
            </w:r>
          </w:p>
          <w:p w:rsidR="001E2C88" w:rsidRPr="000C3383" w:rsidRDefault="001E2C88" w:rsidP="0076682B">
            <w:pPr>
              <w:pStyle w:val="TableParagraph"/>
              <w:spacing w:before="5" w:line="300" w:lineRule="exact"/>
              <w:ind w:left="221"/>
              <w:jc w:val="center"/>
            </w:pPr>
            <w:r w:rsidRPr="000C3383">
              <w:rPr>
                <w:color w:val="050505"/>
              </w:rPr>
              <w:t>of</w:t>
            </w:r>
            <w:r w:rsidRPr="000C3383">
              <w:rPr>
                <w:color w:val="050505"/>
                <w:spacing w:val="19"/>
              </w:rPr>
              <w:t xml:space="preserve"> </w:t>
            </w:r>
            <w:r w:rsidRPr="000C3383">
              <w:rPr>
                <w:color w:val="050505"/>
              </w:rPr>
              <w:t>USA</w:t>
            </w:r>
            <w:r w:rsidRPr="000C3383">
              <w:rPr>
                <w:color w:val="050505"/>
                <w:spacing w:val="25"/>
              </w:rPr>
              <w:t xml:space="preserve"> </w:t>
            </w:r>
            <w:r w:rsidRPr="000C3383">
              <w:rPr>
                <w:color w:val="050505"/>
              </w:rPr>
              <w:t>Cellular</w:t>
            </w:r>
            <w:r w:rsidRPr="000C3383">
              <w:rPr>
                <w:color w:val="050505"/>
                <w:spacing w:val="36"/>
              </w:rPr>
              <w:t xml:space="preserve"> </w:t>
            </w:r>
            <w:r w:rsidRPr="000C3383">
              <w:rPr>
                <w:color w:val="050505"/>
              </w:rPr>
              <w:t>Service</w:t>
            </w:r>
          </w:p>
        </w:tc>
        <w:tc>
          <w:tcPr>
            <w:tcW w:w="1890" w:type="dxa"/>
            <w:tcBorders>
              <w:top w:val="single" w:sz="18" w:space="0" w:color="000000"/>
              <w:bottom w:val="single" w:sz="8" w:space="0" w:color="000000"/>
            </w:tcBorders>
            <w:vAlign w:val="center"/>
          </w:tcPr>
          <w:p w:rsidR="001E2C88" w:rsidRPr="000C3383" w:rsidRDefault="001E2C88" w:rsidP="0076682B">
            <w:pPr>
              <w:pStyle w:val="TableParagraph"/>
              <w:spacing w:line="294" w:lineRule="exact"/>
              <w:ind w:left="112" w:right="174"/>
              <w:jc w:val="center"/>
              <w:rPr>
                <w:b/>
              </w:rPr>
            </w:pPr>
            <w:r w:rsidRPr="000C3383">
              <w:rPr>
                <w:b/>
                <w:color w:val="050505"/>
              </w:rPr>
              <w:t>IQ4614B</w:t>
            </w:r>
            <w:r w:rsidRPr="000C3383">
              <w:rPr>
                <w:b/>
                <w:color w:val="050505"/>
                <w:w w:val="90"/>
              </w:rPr>
              <w:t>-</w:t>
            </w:r>
            <w:r w:rsidRPr="000C3383">
              <w:rPr>
                <w:b/>
                <w:color w:val="2F2F2F"/>
                <w:w w:val="90"/>
              </w:rPr>
              <w:t>INT</w:t>
            </w:r>
          </w:p>
        </w:tc>
        <w:tc>
          <w:tcPr>
            <w:tcW w:w="1890" w:type="dxa"/>
            <w:tcBorders>
              <w:top w:val="single" w:sz="18" w:space="0" w:color="000000"/>
              <w:bottom w:val="single" w:sz="8" w:space="0" w:color="000000"/>
            </w:tcBorders>
            <w:vAlign w:val="center"/>
          </w:tcPr>
          <w:p w:rsidR="001E2C88" w:rsidRPr="000C3383" w:rsidRDefault="001E2C88" w:rsidP="0076682B">
            <w:pPr>
              <w:pStyle w:val="TableParagraph"/>
              <w:spacing w:line="294" w:lineRule="exact"/>
              <w:ind w:left="112" w:right="174"/>
              <w:jc w:val="center"/>
              <w:rPr>
                <w:b/>
              </w:rPr>
            </w:pPr>
            <w:r w:rsidRPr="000C3383">
              <w:rPr>
                <w:b/>
                <w:color w:val="050505"/>
              </w:rPr>
              <w:t>M04614B</w:t>
            </w:r>
          </w:p>
        </w:tc>
        <w:tc>
          <w:tcPr>
            <w:tcW w:w="1620" w:type="dxa"/>
            <w:tcBorders>
              <w:top w:val="single" w:sz="18" w:space="0" w:color="000000"/>
              <w:bottom w:val="single" w:sz="8" w:space="0" w:color="000000"/>
            </w:tcBorders>
          </w:tcPr>
          <w:p w:rsidR="001E2C88" w:rsidRPr="000C3383" w:rsidRDefault="001E2C88" w:rsidP="0076682B">
            <w:pPr>
              <w:pStyle w:val="TableParagraph"/>
              <w:spacing w:before="133"/>
              <w:ind w:left="147"/>
              <w:jc w:val="center"/>
              <w:rPr>
                <w:color w:val="1C1C1C"/>
                <w:w w:val="105"/>
              </w:rPr>
            </w:pPr>
          </w:p>
          <w:p w:rsidR="001E2C88" w:rsidRPr="000C3383" w:rsidRDefault="001E2C88" w:rsidP="0076682B">
            <w:pPr>
              <w:pStyle w:val="TableParagraph"/>
              <w:spacing w:before="133"/>
              <w:ind w:left="147"/>
              <w:jc w:val="center"/>
              <w:rPr>
                <w:color w:val="1C1C1C"/>
                <w:w w:val="105"/>
              </w:rPr>
            </w:pPr>
            <w:r w:rsidRPr="000C3383">
              <w:rPr>
                <w:color w:val="1C1C1C"/>
                <w:w w:val="105"/>
              </w:rPr>
              <w:t>$550.00*</w:t>
            </w:r>
          </w:p>
          <w:p w:rsidR="001E2C88" w:rsidRPr="000C3383" w:rsidRDefault="001E2C88" w:rsidP="0076682B">
            <w:pPr>
              <w:pStyle w:val="TableParagraph"/>
              <w:spacing w:before="133"/>
              <w:ind w:left="147"/>
              <w:jc w:val="center"/>
            </w:pPr>
          </w:p>
        </w:tc>
        <w:tc>
          <w:tcPr>
            <w:tcW w:w="1170" w:type="dxa"/>
            <w:tcBorders>
              <w:top w:val="single" w:sz="18" w:space="0" w:color="000000"/>
              <w:bottom w:val="single" w:sz="8" w:space="0" w:color="000000"/>
            </w:tcBorders>
            <w:vAlign w:val="center"/>
          </w:tcPr>
          <w:p w:rsidR="001E2C88" w:rsidRPr="008279E0" w:rsidRDefault="001E2C88" w:rsidP="0076682B">
            <w:pPr>
              <w:pStyle w:val="TableParagraph"/>
              <w:spacing w:line="360" w:lineRule="auto"/>
              <w:jc w:val="center"/>
              <w:rPr>
                <w:color w:val="1C1C1C"/>
                <w:w w:val="105"/>
                <w:sz w:val="16"/>
                <w:szCs w:val="16"/>
              </w:rPr>
            </w:pPr>
          </w:p>
          <w:p w:rsidR="001E2C88" w:rsidRPr="000C3383" w:rsidRDefault="001E2C88" w:rsidP="0076682B">
            <w:pPr>
              <w:pStyle w:val="TableParagraph"/>
              <w:spacing w:line="360" w:lineRule="auto"/>
              <w:jc w:val="center"/>
              <w:rPr>
                <w:rFonts w:ascii="Times New Roman"/>
              </w:rPr>
            </w:pPr>
            <w:r w:rsidRPr="000C3383">
              <w:rPr>
                <w:color w:val="1C1C1C"/>
                <w:w w:val="105"/>
              </w:rPr>
              <w:t>$4,264.00</w:t>
            </w:r>
          </w:p>
        </w:tc>
        <w:tc>
          <w:tcPr>
            <w:tcW w:w="1180" w:type="dxa"/>
            <w:tcBorders>
              <w:top w:val="single" w:sz="18" w:space="0" w:color="000000"/>
              <w:bottom w:val="single" w:sz="8" w:space="0" w:color="000000"/>
            </w:tcBorders>
            <w:vAlign w:val="center"/>
          </w:tcPr>
          <w:p w:rsidR="001E2C88" w:rsidRPr="000C3383" w:rsidRDefault="001E2C88" w:rsidP="0076682B">
            <w:pPr>
              <w:pStyle w:val="TableParagraph"/>
              <w:spacing w:line="360" w:lineRule="auto"/>
              <w:rPr>
                <w:rFonts w:ascii="Times New Roman"/>
              </w:rPr>
            </w:pPr>
          </w:p>
        </w:tc>
      </w:tr>
      <w:tr w:rsidR="001E2C88" w:rsidTr="000C3383">
        <w:trPr>
          <w:trHeight w:val="653"/>
        </w:trPr>
        <w:tc>
          <w:tcPr>
            <w:tcW w:w="3410" w:type="dxa"/>
            <w:tcBorders>
              <w:top w:val="single" w:sz="8" w:space="0" w:color="000000"/>
            </w:tcBorders>
            <w:vAlign w:val="center"/>
          </w:tcPr>
          <w:p w:rsidR="001E2C88" w:rsidRPr="000C3383" w:rsidRDefault="001E2C88" w:rsidP="0076682B">
            <w:pPr>
              <w:pStyle w:val="TableParagraph"/>
              <w:spacing w:line="320" w:lineRule="atLeast"/>
              <w:ind w:left="226" w:right="274" w:firstLine="5"/>
              <w:jc w:val="center"/>
            </w:pPr>
            <w:r w:rsidRPr="000C3383">
              <w:rPr>
                <w:color w:val="050505"/>
                <w:w w:val="105"/>
              </w:rPr>
              <w:t>4G Cartridge,</w:t>
            </w:r>
            <w:r w:rsidRPr="000C3383">
              <w:rPr>
                <w:color w:val="050505"/>
                <w:spacing w:val="1"/>
                <w:w w:val="105"/>
              </w:rPr>
              <w:t xml:space="preserve"> </w:t>
            </w:r>
            <w:r w:rsidRPr="000C3383">
              <w:rPr>
                <w:color w:val="050505"/>
                <w:w w:val="105"/>
              </w:rPr>
              <w:t>External</w:t>
            </w:r>
            <w:r w:rsidRPr="000C3383">
              <w:rPr>
                <w:color w:val="050505"/>
                <w:spacing w:val="1"/>
                <w:w w:val="105"/>
              </w:rPr>
              <w:t xml:space="preserve"> </w:t>
            </w:r>
            <w:r w:rsidRPr="000C3383">
              <w:rPr>
                <w:color w:val="050505"/>
                <w:w w:val="105"/>
              </w:rPr>
              <w:t>Antenna with 1-Year of</w:t>
            </w:r>
            <w:r w:rsidRPr="000C3383">
              <w:rPr>
                <w:color w:val="050505"/>
                <w:spacing w:val="8"/>
                <w:w w:val="105"/>
              </w:rPr>
              <w:t xml:space="preserve"> </w:t>
            </w:r>
            <w:r w:rsidRPr="000C3383">
              <w:rPr>
                <w:color w:val="050505"/>
                <w:w w:val="105"/>
              </w:rPr>
              <w:t>USA Cellular</w:t>
            </w:r>
            <w:r w:rsidRPr="000C3383">
              <w:rPr>
                <w:color w:val="050505"/>
                <w:spacing w:val="10"/>
                <w:w w:val="105"/>
              </w:rPr>
              <w:t xml:space="preserve"> </w:t>
            </w:r>
            <w:r w:rsidRPr="000C3383">
              <w:rPr>
                <w:color w:val="050505"/>
                <w:w w:val="105"/>
              </w:rPr>
              <w:t>Service</w:t>
            </w:r>
          </w:p>
        </w:tc>
        <w:tc>
          <w:tcPr>
            <w:tcW w:w="1890" w:type="dxa"/>
            <w:tcBorders>
              <w:top w:val="single" w:sz="8" w:space="0" w:color="000000"/>
            </w:tcBorders>
            <w:vAlign w:val="center"/>
          </w:tcPr>
          <w:p w:rsidR="001E2C88" w:rsidRPr="000C3383" w:rsidRDefault="001E2C88" w:rsidP="0076682B">
            <w:pPr>
              <w:pStyle w:val="TableParagraph"/>
              <w:spacing w:before="15"/>
              <w:ind w:left="112" w:right="174"/>
              <w:jc w:val="center"/>
              <w:rPr>
                <w:b/>
              </w:rPr>
            </w:pPr>
            <w:r w:rsidRPr="000C3383">
              <w:rPr>
                <w:b/>
                <w:color w:val="050505"/>
              </w:rPr>
              <w:t>IQ4614B-EXT</w:t>
            </w:r>
          </w:p>
        </w:tc>
        <w:tc>
          <w:tcPr>
            <w:tcW w:w="1890" w:type="dxa"/>
            <w:tcBorders>
              <w:top w:val="single" w:sz="8" w:space="0" w:color="000000"/>
            </w:tcBorders>
            <w:vAlign w:val="center"/>
          </w:tcPr>
          <w:p w:rsidR="001E2C88" w:rsidRPr="000C3383" w:rsidRDefault="001E2C88" w:rsidP="0076682B">
            <w:pPr>
              <w:pStyle w:val="TableParagraph"/>
              <w:spacing w:before="15"/>
              <w:ind w:left="112" w:right="174"/>
              <w:jc w:val="center"/>
              <w:rPr>
                <w:b/>
              </w:rPr>
            </w:pPr>
            <w:r w:rsidRPr="000C3383">
              <w:rPr>
                <w:b/>
                <w:color w:val="050505"/>
              </w:rPr>
              <w:t>M04614BEXT</w:t>
            </w:r>
          </w:p>
        </w:tc>
        <w:tc>
          <w:tcPr>
            <w:tcW w:w="1620" w:type="dxa"/>
            <w:tcBorders>
              <w:top w:val="single" w:sz="8" w:space="0" w:color="000000"/>
            </w:tcBorders>
          </w:tcPr>
          <w:p w:rsidR="001E2C88" w:rsidRPr="008279E0" w:rsidRDefault="001E2C88" w:rsidP="0076682B">
            <w:pPr>
              <w:pStyle w:val="TableParagraph"/>
              <w:spacing w:before="179"/>
              <w:ind w:left="147"/>
              <w:jc w:val="center"/>
              <w:rPr>
                <w:color w:val="1C1C1C"/>
                <w:w w:val="105"/>
                <w:sz w:val="4"/>
                <w:szCs w:val="4"/>
              </w:rPr>
            </w:pPr>
          </w:p>
          <w:p w:rsidR="001E2C88" w:rsidRPr="000C3383" w:rsidRDefault="001E2C88" w:rsidP="0076682B">
            <w:pPr>
              <w:pStyle w:val="TableParagraph"/>
              <w:spacing w:before="179"/>
              <w:ind w:left="147"/>
              <w:jc w:val="center"/>
            </w:pPr>
            <w:r w:rsidRPr="000C3383">
              <w:rPr>
                <w:color w:val="1C1C1C"/>
                <w:w w:val="105"/>
              </w:rPr>
              <w:t>$635.00*</w:t>
            </w:r>
          </w:p>
        </w:tc>
        <w:tc>
          <w:tcPr>
            <w:tcW w:w="1170" w:type="dxa"/>
            <w:tcBorders>
              <w:top w:val="single" w:sz="8" w:space="0" w:color="000000"/>
            </w:tcBorders>
            <w:vAlign w:val="center"/>
          </w:tcPr>
          <w:p w:rsidR="001E2C88" w:rsidRPr="008279E0" w:rsidRDefault="001E2C88" w:rsidP="0076682B">
            <w:pPr>
              <w:pStyle w:val="TableParagraph"/>
              <w:spacing w:line="360" w:lineRule="auto"/>
              <w:jc w:val="center"/>
              <w:rPr>
                <w:color w:val="1C1C1C"/>
                <w:w w:val="105"/>
                <w:sz w:val="14"/>
                <w:szCs w:val="14"/>
              </w:rPr>
            </w:pPr>
          </w:p>
          <w:p w:rsidR="001E2C88" w:rsidRPr="000C3383" w:rsidRDefault="001E2C88" w:rsidP="0076682B">
            <w:pPr>
              <w:pStyle w:val="TableParagraph"/>
              <w:spacing w:line="360" w:lineRule="auto"/>
              <w:jc w:val="center"/>
              <w:rPr>
                <w:rFonts w:ascii="Times New Roman"/>
              </w:rPr>
            </w:pPr>
            <w:r w:rsidRPr="000C3383">
              <w:rPr>
                <w:color w:val="1C1C1C"/>
                <w:w w:val="105"/>
              </w:rPr>
              <w:t>$4,475.00</w:t>
            </w:r>
          </w:p>
        </w:tc>
        <w:tc>
          <w:tcPr>
            <w:tcW w:w="1180" w:type="dxa"/>
            <w:tcBorders>
              <w:top w:val="single" w:sz="8" w:space="0" w:color="000000"/>
            </w:tcBorders>
            <w:vAlign w:val="center"/>
          </w:tcPr>
          <w:p w:rsidR="001E2C88" w:rsidRPr="000C3383" w:rsidRDefault="001E2C88" w:rsidP="0076682B">
            <w:pPr>
              <w:pStyle w:val="TableParagraph"/>
              <w:spacing w:line="360" w:lineRule="auto"/>
              <w:rPr>
                <w:rFonts w:ascii="Times New Roman"/>
              </w:rPr>
            </w:pPr>
          </w:p>
        </w:tc>
      </w:tr>
    </w:tbl>
    <w:p w:rsidR="000C3628" w:rsidRDefault="000C3628" w:rsidP="000C3628">
      <w:pPr>
        <w:pStyle w:val="BodyText"/>
        <w:spacing w:before="2"/>
        <w:rPr>
          <w:sz w:val="9"/>
        </w:rPr>
      </w:pPr>
    </w:p>
    <w:p w:rsidR="000C3628" w:rsidRPr="000C3383" w:rsidRDefault="000C3628" w:rsidP="000C3383">
      <w:pPr>
        <w:pStyle w:val="ListParagraph"/>
        <w:numPr>
          <w:ilvl w:val="0"/>
          <w:numId w:val="1"/>
        </w:numPr>
        <w:tabs>
          <w:tab w:val="left" w:pos="1106"/>
          <w:tab w:val="left" w:pos="1107"/>
        </w:tabs>
        <w:spacing w:before="93"/>
        <w:rPr>
          <w:sz w:val="16"/>
          <w:szCs w:val="16"/>
        </w:rPr>
      </w:pPr>
      <w:r w:rsidRPr="000C3383">
        <w:rPr>
          <w:color w:val="070707"/>
          <w:w w:val="110"/>
          <w:sz w:val="16"/>
          <w:szCs w:val="16"/>
        </w:rPr>
        <w:t>The</w:t>
      </w:r>
      <w:r w:rsidRPr="000C3383">
        <w:rPr>
          <w:color w:val="070707"/>
          <w:spacing w:val="1"/>
          <w:w w:val="110"/>
          <w:sz w:val="16"/>
          <w:szCs w:val="16"/>
        </w:rPr>
        <w:t xml:space="preserve"> </w:t>
      </w:r>
      <w:r w:rsidR="001E2C88" w:rsidRPr="000C3383">
        <w:rPr>
          <w:color w:val="070707"/>
          <w:w w:val="110"/>
          <w:sz w:val="16"/>
          <w:szCs w:val="16"/>
        </w:rPr>
        <w:t xml:space="preserve">Trade-In </w:t>
      </w:r>
      <w:r w:rsidR="008279E0">
        <w:rPr>
          <w:color w:val="070707"/>
          <w:w w:val="110"/>
          <w:sz w:val="16"/>
          <w:szCs w:val="16"/>
        </w:rPr>
        <w:t>p</w:t>
      </w:r>
      <w:r w:rsidR="001E2C88" w:rsidRPr="000C3383">
        <w:rPr>
          <w:color w:val="070707"/>
          <w:w w:val="110"/>
          <w:sz w:val="16"/>
          <w:szCs w:val="16"/>
        </w:rPr>
        <w:t>rice</w:t>
      </w:r>
      <w:r w:rsidRPr="000C3383">
        <w:rPr>
          <w:color w:val="070707"/>
          <w:spacing w:val="-1"/>
          <w:w w:val="110"/>
          <w:sz w:val="16"/>
          <w:szCs w:val="16"/>
        </w:rPr>
        <w:t xml:space="preserve"> </w:t>
      </w:r>
      <w:r w:rsidRPr="000C3383">
        <w:rPr>
          <w:color w:val="070707"/>
          <w:w w:val="110"/>
          <w:sz w:val="16"/>
          <w:szCs w:val="16"/>
        </w:rPr>
        <w:t>is</w:t>
      </w:r>
      <w:r w:rsidRPr="000C3383">
        <w:rPr>
          <w:color w:val="070707"/>
          <w:spacing w:val="2"/>
          <w:w w:val="110"/>
          <w:sz w:val="16"/>
          <w:szCs w:val="16"/>
        </w:rPr>
        <w:t xml:space="preserve"> </w:t>
      </w:r>
      <w:r w:rsidRPr="000C3383">
        <w:rPr>
          <w:color w:val="070707"/>
          <w:w w:val="110"/>
          <w:sz w:val="16"/>
          <w:szCs w:val="16"/>
        </w:rPr>
        <w:t>per</w:t>
      </w:r>
      <w:r w:rsidRPr="000C3383">
        <w:rPr>
          <w:color w:val="070707"/>
          <w:spacing w:val="-2"/>
          <w:w w:val="110"/>
          <w:sz w:val="16"/>
          <w:szCs w:val="16"/>
        </w:rPr>
        <w:t xml:space="preserve"> </w:t>
      </w:r>
      <w:r w:rsidRPr="000C3383">
        <w:rPr>
          <w:color w:val="070707"/>
          <w:w w:val="110"/>
          <w:sz w:val="16"/>
          <w:szCs w:val="16"/>
        </w:rPr>
        <w:t>cartridge.</w:t>
      </w:r>
      <w:r w:rsidR="008279E0">
        <w:rPr>
          <w:color w:val="070707"/>
          <w:w w:val="110"/>
          <w:sz w:val="16"/>
          <w:szCs w:val="16"/>
        </w:rPr>
        <w:t xml:space="preserve"> </w:t>
      </w:r>
      <w:r w:rsidRPr="000C3383">
        <w:rPr>
          <w:color w:val="050505"/>
          <w:sz w:val="16"/>
          <w:szCs w:val="16"/>
        </w:rPr>
        <w:t>Applicable</w:t>
      </w:r>
      <w:r w:rsidRPr="000C3383">
        <w:rPr>
          <w:color w:val="050505"/>
          <w:spacing w:val="45"/>
          <w:sz w:val="16"/>
          <w:szCs w:val="16"/>
        </w:rPr>
        <w:t xml:space="preserve"> </w:t>
      </w:r>
      <w:r w:rsidRPr="000C3383">
        <w:rPr>
          <w:color w:val="050505"/>
          <w:sz w:val="16"/>
          <w:szCs w:val="16"/>
        </w:rPr>
        <w:t>state</w:t>
      </w:r>
      <w:r w:rsidRPr="000C3383">
        <w:rPr>
          <w:color w:val="050505"/>
          <w:spacing w:val="25"/>
          <w:sz w:val="16"/>
          <w:szCs w:val="16"/>
        </w:rPr>
        <w:t xml:space="preserve"> </w:t>
      </w:r>
      <w:r w:rsidRPr="000C3383">
        <w:rPr>
          <w:color w:val="050505"/>
          <w:sz w:val="16"/>
          <w:szCs w:val="16"/>
        </w:rPr>
        <w:t>and</w:t>
      </w:r>
      <w:r w:rsidRPr="000C3383">
        <w:rPr>
          <w:color w:val="050505"/>
          <w:spacing w:val="20"/>
          <w:sz w:val="16"/>
          <w:szCs w:val="16"/>
        </w:rPr>
        <w:t xml:space="preserve"> </w:t>
      </w:r>
      <w:r w:rsidRPr="000C3383">
        <w:rPr>
          <w:color w:val="1C1C1C"/>
          <w:sz w:val="16"/>
          <w:szCs w:val="16"/>
        </w:rPr>
        <w:t>local</w:t>
      </w:r>
      <w:r w:rsidRPr="000C3383">
        <w:rPr>
          <w:color w:val="1C1C1C"/>
          <w:spacing w:val="24"/>
          <w:sz w:val="16"/>
          <w:szCs w:val="16"/>
        </w:rPr>
        <w:t xml:space="preserve"> </w:t>
      </w:r>
      <w:r w:rsidRPr="000C3383">
        <w:rPr>
          <w:color w:val="050505"/>
          <w:sz w:val="16"/>
          <w:szCs w:val="16"/>
        </w:rPr>
        <w:t>sales</w:t>
      </w:r>
      <w:r w:rsidRPr="000C3383">
        <w:rPr>
          <w:color w:val="050505"/>
          <w:spacing w:val="22"/>
          <w:sz w:val="16"/>
          <w:szCs w:val="16"/>
        </w:rPr>
        <w:t xml:space="preserve"> </w:t>
      </w:r>
      <w:r w:rsidRPr="000C3383">
        <w:rPr>
          <w:color w:val="050505"/>
          <w:sz w:val="16"/>
          <w:szCs w:val="16"/>
        </w:rPr>
        <w:t>tax</w:t>
      </w:r>
      <w:r w:rsidRPr="000C3383">
        <w:rPr>
          <w:color w:val="050505"/>
          <w:spacing w:val="24"/>
          <w:sz w:val="16"/>
          <w:szCs w:val="16"/>
        </w:rPr>
        <w:t xml:space="preserve"> </w:t>
      </w:r>
      <w:r w:rsidRPr="000C3383">
        <w:rPr>
          <w:color w:val="1C1C1C"/>
          <w:sz w:val="16"/>
          <w:szCs w:val="16"/>
        </w:rPr>
        <w:t>will</w:t>
      </w:r>
      <w:r w:rsidRPr="000C3383">
        <w:rPr>
          <w:color w:val="1C1C1C"/>
          <w:spacing w:val="19"/>
          <w:sz w:val="16"/>
          <w:szCs w:val="16"/>
        </w:rPr>
        <w:t xml:space="preserve"> </w:t>
      </w:r>
      <w:r w:rsidRPr="000C3383">
        <w:rPr>
          <w:color w:val="050505"/>
          <w:sz w:val="16"/>
          <w:szCs w:val="16"/>
        </w:rPr>
        <w:t>be</w:t>
      </w:r>
      <w:r w:rsidRPr="000C3383">
        <w:rPr>
          <w:color w:val="050505"/>
          <w:spacing w:val="17"/>
          <w:sz w:val="16"/>
          <w:szCs w:val="16"/>
        </w:rPr>
        <w:t xml:space="preserve"> </w:t>
      </w:r>
      <w:r w:rsidRPr="000C3383">
        <w:rPr>
          <w:color w:val="050505"/>
          <w:sz w:val="16"/>
          <w:szCs w:val="16"/>
        </w:rPr>
        <w:t>added</w:t>
      </w:r>
      <w:r w:rsidRPr="000C3383">
        <w:rPr>
          <w:color w:val="050505"/>
          <w:spacing w:val="20"/>
          <w:sz w:val="16"/>
          <w:szCs w:val="16"/>
        </w:rPr>
        <w:t xml:space="preserve"> </w:t>
      </w:r>
      <w:r w:rsidR="008279E0">
        <w:rPr>
          <w:color w:val="2F2F2F"/>
          <w:sz w:val="16"/>
          <w:szCs w:val="16"/>
        </w:rPr>
        <w:t>to</w:t>
      </w:r>
      <w:r w:rsidRPr="000C3383">
        <w:rPr>
          <w:color w:val="2F2F2F"/>
          <w:spacing w:val="23"/>
          <w:sz w:val="16"/>
          <w:szCs w:val="16"/>
        </w:rPr>
        <w:t xml:space="preserve"> </w:t>
      </w:r>
      <w:r w:rsidRPr="000C3383">
        <w:rPr>
          <w:color w:val="050505"/>
          <w:sz w:val="16"/>
          <w:szCs w:val="16"/>
        </w:rPr>
        <w:t>the</w:t>
      </w:r>
      <w:r w:rsidRPr="000C3383">
        <w:rPr>
          <w:color w:val="050505"/>
          <w:spacing w:val="25"/>
          <w:sz w:val="16"/>
          <w:szCs w:val="16"/>
        </w:rPr>
        <w:t xml:space="preserve"> </w:t>
      </w:r>
      <w:r w:rsidRPr="000C3383">
        <w:rPr>
          <w:color w:val="050505"/>
          <w:sz w:val="16"/>
          <w:szCs w:val="16"/>
        </w:rPr>
        <w:t>exchange</w:t>
      </w:r>
      <w:r w:rsidRPr="000C3383">
        <w:rPr>
          <w:color w:val="050505"/>
          <w:spacing w:val="31"/>
          <w:sz w:val="16"/>
          <w:szCs w:val="16"/>
        </w:rPr>
        <w:t xml:space="preserve"> </w:t>
      </w:r>
      <w:r w:rsidRPr="000C3383">
        <w:rPr>
          <w:color w:val="2F2F2F"/>
          <w:sz w:val="16"/>
          <w:szCs w:val="16"/>
        </w:rPr>
        <w:t>in</w:t>
      </w:r>
      <w:r w:rsidRPr="000C3383">
        <w:rPr>
          <w:color w:val="050505"/>
          <w:sz w:val="16"/>
          <w:szCs w:val="16"/>
        </w:rPr>
        <w:t>voice.</w:t>
      </w:r>
      <w:r w:rsidR="008279E0">
        <w:rPr>
          <w:color w:val="050505"/>
          <w:sz w:val="16"/>
          <w:szCs w:val="16"/>
        </w:rPr>
        <w:t xml:space="preserve"> </w:t>
      </w:r>
    </w:p>
    <w:p w:rsidR="000C3383" w:rsidRPr="000C3383" w:rsidRDefault="000C3383" w:rsidP="000C3383">
      <w:pPr>
        <w:pStyle w:val="ListParagraph"/>
        <w:tabs>
          <w:tab w:val="left" w:pos="1106"/>
          <w:tab w:val="left" w:pos="1107"/>
        </w:tabs>
        <w:spacing w:before="93"/>
        <w:ind w:left="1106"/>
        <w:rPr>
          <w:sz w:val="16"/>
          <w:szCs w:val="16"/>
        </w:rPr>
      </w:pPr>
    </w:p>
    <w:p w:rsidR="000C3628" w:rsidRPr="000C3383" w:rsidRDefault="000C3628" w:rsidP="000C3628">
      <w:pPr>
        <w:spacing w:before="90"/>
        <w:ind w:left="486"/>
        <w:rPr>
          <w:b/>
          <w:sz w:val="24"/>
          <w:szCs w:val="24"/>
        </w:rPr>
      </w:pPr>
      <w:r w:rsidRPr="000C3383">
        <w:rPr>
          <w:b/>
          <w:color w:val="050505"/>
          <w:w w:val="105"/>
          <w:sz w:val="24"/>
          <w:szCs w:val="24"/>
          <w:u w:val="thick" w:color="050505"/>
        </w:rPr>
        <w:t>Program</w:t>
      </w:r>
      <w:r w:rsidRPr="000C3383">
        <w:rPr>
          <w:b/>
          <w:color w:val="050505"/>
          <w:spacing w:val="8"/>
          <w:w w:val="105"/>
          <w:sz w:val="24"/>
          <w:szCs w:val="24"/>
          <w:u w:val="thick" w:color="050505"/>
        </w:rPr>
        <w:t xml:space="preserve"> </w:t>
      </w:r>
      <w:r w:rsidR="008279E0">
        <w:rPr>
          <w:b/>
          <w:color w:val="050505"/>
          <w:w w:val="105"/>
          <w:sz w:val="24"/>
          <w:szCs w:val="24"/>
          <w:u w:val="thick" w:color="050505"/>
        </w:rPr>
        <w:t>Conditions</w:t>
      </w:r>
      <w:r w:rsidRPr="000C3383">
        <w:rPr>
          <w:b/>
          <w:color w:val="050505"/>
          <w:w w:val="105"/>
          <w:sz w:val="24"/>
          <w:szCs w:val="24"/>
          <w:u w:val="thick" w:color="050505"/>
        </w:rPr>
        <w:t>:</w:t>
      </w:r>
    </w:p>
    <w:p w:rsidR="000C3628" w:rsidRPr="000C3383" w:rsidRDefault="000C3628" w:rsidP="000C3628">
      <w:pPr>
        <w:pStyle w:val="ListParagraph"/>
        <w:numPr>
          <w:ilvl w:val="1"/>
          <w:numId w:val="1"/>
        </w:numPr>
        <w:tabs>
          <w:tab w:val="left" w:pos="1316"/>
          <w:tab w:val="left" w:pos="1317"/>
        </w:tabs>
        <w:spacing w:before="250"/>
        <w:ind w:left="1316"/>
      </w:pPr>
      <w:r w:rsidRPr="000C3383">
        <w:rPr>
          <w:color w:val="050505"/>
          <w:w w:val="110"/>
        </w:rPr>
        <w:t>The</w:t>
      </w:r>
      <w:r w:rsidRPr="000C3383">
        <w:rPr>
          <w:color w:val="050505"/>
          <w:spacing w:val="-3"/>
          <w:w w:val="110"/>
        </w:rPr>
        <w:t xml:space="preserve"> </w:t>
      </w:r>
      <w:r w:rsidRPr="000C3383">
        <w:rPr>
          <w:color w:val="050505"/>
          <w:w w:val="110"/>
        </w:rPr>
        <w:t>4G</w:t>
      </w:r>
      <w:r w:rsidRPr="000C3383">
        <w:rPr>
          <w:color w:val="050505"/>
          <w:spacing w:val="-6"/>
          <w:w w:val="110"/>
        </w:rPr>
        <w:t xml:space="preserve"> </w:t>
      </w:r>
      <w:r w:rsidR="001E2C88" w:rsidRPr="000C3383">
        <w:rPr>
          <w:color w:val="050505"/>
          <w:spacing w:val="-6"/>
          <w:w w:val="110"/>
        </w:rPr>
        <w:t xml:space="preserve">LTE </w:t>
      </w:r>
      <w:r w:rsidRPr="000C3383">
        <w:rPr>
          <w:color w:val="050505"/>
          <w:w w:val="110"/>
        </w:rPr>
        <w:t>Cartridge</w:t>
      </w:r>
      <w:r w:rsidRPr="000C3383">
        <w:rPr>
          <w:color w:val="050505"/>
          <w:spacing w:val="4"/>
          <w:w w:val="110"/>
        </w:rPr>
        <w:t xml:space="preserve"> </w:t>
      </w:r>
      <w:r w:rsidRPr="000C3383">
        <w:rPr>
          <w:color w:val="050505"/>
          <w:w w:val="110"/>
        </w:rPr>
        <w:t>available</w:t>
      </w:r>
      <w:r w:rsidRPr="000C3383">
        <w:rPr>
          <w:color w:val="050505"/>
          <w:spacing w:val="6"/>
          <w:w w:val="110"/>
        </w:rPr>
        <w:t xml:space="preserve"> </w:t>
      </w:r>
      <w:r w:rsidRPr="000C3383">
        <w:rPr>
          <w:color w:val="050505"/>
          <w:w w:val="110"/>
        </w:rPr>
        <w:t>in this</w:t>
      </w:r>
      <w:r w:rsidRPr="000C3383">
        <w:rPr>
          <w:color w:val="050505"/>
          <w:spacing w:val="5"/>
          <w:w w:val="110"/>
        </w:rPr>
        <w:t xml:space="preserve"> </w:t>
      </w:r>
      <w:r w:rsidRPr="000C3383">
        <w:rPr>
          <w:color w:val="050505"/>
          <w:w w:val="110"/>
        </w:rPr>
        <w:t>program</w:t>
      </w:r>
      <w:r w:rsidRPr="000C3383">
        <w:rPr>
          <w:color w:val="050505"/>
          <w:spacing w:val="2"/>
          <w:w w:val="110"/>
        </w:rPr>
        <w:t xml:space="preserve"> </w:t>
      </w:r>
      <w:r w:rsidRPr="000C3383">
        <w:rPr>
          <w:color w:val="050505"/>
          <w:w w:val="110"/>
        </w:rPr>
        <w:t>is</w:t>
      </w:r>
      <w:r w:rsidRPr="000C3383">
        <w:rPr>
          <w:color w:val="050505"/>
          <w:spacing w:val="-6"/>
          <w:w w:val="110"/>
        </w:rPr>
        <w:t xml:space="preserve"> </w:t>
      </w:r>
      <w:r w:rsidRPr="000C3383">
        <w:rPr>
          <w:color w:val="050505"/>
          <w:w w:val="110"/>
        </w:rPr>
        <w:t>only</w:t>
      </w:r>
      <w:r w:rsidRPr="000C3383">
        <w:rPr>
          <w:color w:val="050505"/>
          <w:spacing w:val="-15"/>
          <w:w w:val="110"/>
        </w:rPr>
        <w:t xml:space="preserve"> </w:t>
      </w:r>
      <w:r w:rsidRPr="000C3383">
        <w:rPr>
          <w:color w:val="050505"/>
          <w:w w:val="110"/>
        </w:rPr>
        <w:t>compatible</w:t>
      </w:r>
      <w:r w:rsidRPr="000C3383">
        <w:rPr>
          <w:color w:val="050505"/>
          <w:spacing w:val="1"/>
          <w:w w:val="110"/>
        </w:rPr>
        <w:t xml:space="preserve"> </w:t>
      </w:r>
      <w:r w:rsidRPr="000C3383">
        <w:rPr>
          <w:color w:val="050505"/>
          <w:w w:val="110"/>
        </w:rPr>
        <w:t>in</w:t>
      </w:r>
      <w:r w:rsidRPr="000C3383">
        <w:rPr>
          <w:color w:val="050505"/>
          <w:spacing w:val="-12"/>
          <w:w w:val="110"/>
        </w:rPr>
        <w:t xml:space="preserve"> </w:t>
      </w:r>
      <w:r w:rsidRPr="000C3383">
        <w:rPr>
          <w:color w:val="050505"/>
          <w:w w:val="110"/>
        </w:rPr>
        <w:t>United</w:t>
      </w:r>
      <w:r w:rsidRPr="000C3383">
        <w:rPr>
          <w:color w:val="050505"/>
          <w:spacing w:val="-4"/>
          <w:w w:val="110"/>
        </w:rPr>
        <w:t xml:space="preserve"> </w:t>
      </w:r>
      <w:r w:rsidRPr="000C3383">
        <w:rPr>
          <w:color w:val="050505"/>
          <w:w w:val="110"/>
        </w:rPr>
        <w:t>States.</w:t>
      </w:r>
    </w:p>
    <w:p w:rsidR="000C3628" w:rsidRPr="000C3383" w:rsidRDefault="000C3628" w:rsidP="000C3628">
      <w:pPr>
        <w:pStyle w:val="BodyText"/>
        <w:spacing w:before="3"/>
      </w:pPr>
    </w:p>
    <w:p w:rsidR="000C3628" w:rsidRPr="000C3383" w:rsidRDefault="000C3628" w:rsidP="000C3628">
      <w:pPr>
        <w:pStyle w:val="ListParagraph"/>
        <w:numPr>
          <w:ilvl w:val="1"/>
          <w:numId w:val="1"/>
        </w:numPr>
        <w:tabs>
          <w:tab w:val="left" w:pos="1321"/>
        </w:tabs>
        <w:spacing w:line="283" w:lineRule="auto"/>
        <w:ind w:right="488" w:hanging="364"/>
        <w:jc w:val="both"/>
      </w:pPr>
      <w:r w:rsidRPr="000C3383">
        <w:rPr>
          <w:color w:val="050505"/>
          <w:w w:val="105"/>
        </w:rPr>
        <w:t>Cartridges</w:t>
      </w:r>
      <w:r w:rsidRPr="000C3383">
        <w:rPr>
          <w:color w:val="050505"/>
          <w:spacing w:val="1"/>
          <w:w w:val="105"/>
        </w:rPr>
        <w:t xml:space="preserve"> </w:t>
      </w:r>
      <w:r w:rsidRPr="000C3383">
        <w:rPr>
          <w:color w:val="050505"/>
          <w:w w:val="105"/>
        </w:rPr>
        <w:t xml:space="preserve">and antennas must be returned </w:t>
      </w:r>
      <w:r w:rsidR="008279E0">
        <w:rPr>
          <w:color w:val="050505"/>
          <w:w w:val="105"/>
        </w:rPr>
        <w:t>for a</w:t>
      </w:r>
      <w:r w:rsidRPr="000C3383">
        <w:rPr>
          <w:color w:val="050505"/>
          <w:w w:val="105"/>
        </w:rPr>
        <w:t xml:space="preserve"> 1 for 1 replacement</w:t>
      </w:r>
      <w:r w:rsidR="008279E0">
        <w:rPr>
          <w:color w:val="050505"/>
          <w:w w:val="105"/>
        </w:rPr>
        <w:t xml:space="preserve">. </w:t>
      </w:r>
      <w:r w:rsidRPr="000C3383">
        <w:t xml:space="preserve">If the 3G cartridge is not returned </w:t>
      </w:r>
      <w:r w:rsidR="008279E0">
        <w:t>with</w:t>
      </w:r>
      <w:r w:rsidRPr="000C3383">
        <w:t xml:space="preserve">in 30 days, the following charges will apply: </w:t>
      </w:r>
    </w:p>
    <w:p w:rsidR="000C3628" w:rsidRPr="000C3383" w:rsidRDefault="000C3628" w:rsidP="000C3628">
      <w:pPr>
        <w:pStyle w:val="ListParagraph"/>
        <w:ind w:left="1326" w:hanging="365"/>
        <w:rPr>
          <w:sz w:val="24"/>
          <w:szCs w:val="24"/>
        </w:rPr>
      </w:pPr>
    </w:p>
    <w:p w:rsidR="000C3628" w:rsidRPr="000C3383" w:rsidRDefault="000C3383" w:rsidP="000C3628">
      <w:pPr>
        <w:pStyle w:val="ListParagraph"/>
        <w:tabs>
          <w:tab w:val="left" w:pos="1321"/>
        </w:tabs>
        <w:spacing w:line="283" w:lineRule="auto"/>
        <w:ind w:right="488"/>
        <w:jc w:val="center"/>
        <w:rPr>
          <w:sz w:val="24"/>
          <w:szCs w:val="24"/>
        </w:rPr>
      </w:pPr>
      <w:r>
        <w:rPr>
          <w:sz w:val="24"/>
          <w:szCs w:val="24"/>
        </w:rPr>
        <w:tab/>
      </w:r>
      <w:r w:rsidR="000C3628" w:rsidRPr="000C3383">
        <w:rPr>
          <w:noProof/>
          <w:sz w:val="24"/>
          <w:szCs w:val="24"/>
        </w:rPr>
        <w:drawing>
          <wp:inline distT="0" distB="0" distL="0" distR="0" wp14:anchorId="3AF7F047" wp14:editId="54C99E32">
            <wp:extent cx="5902037" cy="800097"/>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306" cy="818163"/>
                    </a:xfrm>
                    <a:prstGeom prst="rect">
                      <a:avLst/>
                    </a:prstGeom>
                    <a:noFill/>
                    <a:ln>
                      <a:noFill/>
                    </a:ln>
                  </pic:spPr>
                </pic:pic>
              </a:graphicData>
            </a:graphic>
          </wp:inline>
        </w:drawing>
      </w:r>
    </w:p>
    <w:p w:rsidR="000C3628" w:rsidRPr="000C3383" w:rsidRDefault="000C3628" w:rsidP="000C3628">
      <w:pPr>
        <w:pStyle w:val="BodyText"/>
        <w:spacing w:before="2"/>
        <w:rPr>
          <w:sz w:val="24"/>
          <w:szCs w:val="24"/>
        </w:rPr>
      </w:pPr>
    </w:p>
    <w:p w:rsidR="000C3628" w:rsidRPr="000C3383" w:rsidRDefault="000C3628" w:rsidP="000C3628">
      <w:pPr>
        <w:pStyle w:val="ListParagraph"/>
        <w:numPr>
          <w:ilvl w:val="1"/>
          <w:numId w:val="1"/>
        </w:numPr>
        <w:tabs>
          <w:tab w:val="left" w:pos="1321"/>
        </w:tabs>
        <w:spacing w:line="283" w:lineRule="auto"/>
        <w:ind w:right="476" w:hanging="364"/>
        <w:jc w:val="both"/>
      </w:pPr>
      <w:r w:rsidRPr="000C3383">
        <w:rPr>
          <w:color w:val="050505"/>
          <w:w w:val="105"/>
        </w:rPr>
        <w:t xml:space="preserve">Only the cartridge(s) and antenna(s) </w:t>
      </w:r>
      <w:r w:rsidR="008279E0">
        <w:rPr>
          <w:color w:val="050505"/>
          <w:w w:val="105"/>
        </w:rPr>
        <w:t>must</w:t>
      </w:r>
      <w:r w:rsidRPr="000C3383">
        <w:rPr>
          <w:color w:val="050505"/>
          <w:w w:val="105"/>
        </w:rPr>
        <w:t xml:space="preserve"> be returned. New 4G</w:t>
      </w:r>
      <w:r w:rsidR="000C3383">
        <w:rPr>
          <w:color w:val="050505"/>
          <w:w w:val="105"/>
        </w:rPr>
        <w:t xml:space="preserve"> LTE</w:t>
      </w:r>
      <w:r w:rsidRPr="000C3383">
        <w:rPr>
          <w:color w:val="050505"/>
          <w:w w:val="105"/>
        </w:rPr>
        <w:t xml:space="preserve"> antenna</w:t>
      </w:r>
      <w:r w:rsidR="000C3383">
        <w:rPr>
          <w:color w:val="050505"/>
          <w:w w:val="105"/>
        </w:rPr>
        <w:t>(s)</w:t>
      </w:r>
      <w:r w:rsidRPr="000C3383">
        <w:rPr>
          <w:color w:val="050505"/>
          <w:w w:val="105"/>
        </w:rPr>
        <w:t xml:space="preserve"> and cable</w:t>
      </w:r>
      <w:r w:rsidR="000C3383">
        <w:rPr>
          <w:color w:val="050505"/>
          <w:w w:val="105"/>
        </w:rPr>
        <w:t>(</w:t>
      </w:r>
      <w:r w:rsidRPr="000C3383">
        <w:rPr>
          <w:color w:val="050505"/>
          <w:w w:val="105"/>
        </w:rPr>
        <w:t>s</w:t>
      </w:r>
      <w:r w:rsidR="000C3383">
        <w:rPr>
          <w:color w:val="050505"/>
          <w:w w:val="105"/>
        </w:rPr>
        <w:t>)</w:t>
      </w:r>
      <w:r w:rsidRPr="000C3383">
        <w:rPr>
          <w:color w:val="050505"/>
          <w:spacing w:val="1"/>
          <w:w w:val="105"/>
        </w:rPr>
        <w:t xml:space="preserve"> </w:t>
      </w:r>
      <w:r w:rsidRPr="000C3383">
        <w:rPr>
          <w:color w:val="050505"/>
          <w:w w:val="105"/>
        </w:rPr>
        <w:t>will</w:t>
      </w:r>
      <w:r w:rsidRPr="000C3383">
        <w:rPr>
          <w:color w:val="050505"/>
          <w:spacing w:val="17"/>
          <w:w w:val="105"/>
        </w:rPr>
        <w:t xml:space="preserve"> </w:t>
      </w:r>
      <w:r w:rsidRPr="000C3383">
        <w:rPr>
          <w:color w:val="050505"/>
          <w:w w:val="105"/>
        </w:rPr>
        <w:t>be</w:t>
      </w:r>
      <w:r w:rsidRPr="000C3383">
        <w:rPr>
          <w:color w:val="050505"/>
          <w:spacing w:val="20"/>
          <w:w w:val="105"/>
        </w:rPr>
        <w:t xml:space="preserve"> </w:t>
      </w:r>
      <w:r w:rsidRPr="000C3383">
        <w:rPr>
          <w:color w:val="050505"/>
          <w:w w:val="105"/>
        </w:rPr>
        <w:t>provided.</w:t>
      </w:r>
    </w:p>
    <w:p w:rsidR="000C3628" w:rsidRPr="000C3383" w:rsidRDefault="000C3628" w:rsidP="000C3628">
      <w:pPr>
        <w:pStyle w:val="BodyText"/>
        <w:spacing w:before="7"/>
      </w:pPr>
    </w:p>
    <w:p w:rsidR="000C3628" w:rsidRPr="000C3383" w:rsidRDefault="000C3628" w:rsidP="000C3628">
      <w:pPr>
        <w:pStyle w:val="ListParagraph"/>
        <w:numPr>
          <w:ilvl w:val="1"/>
          <w:numId w:val="1"/>
        </w:numPr>
        <w:tabs>
          <w:tab w:val="left" w:pos="1331"/>
        </w:tabs>
        <w:spacing w:line="280" w:lineRule="auto"/>
        <w:ind w:left="1330" w:right="461" w:hanging="368"/>
        <w:jc w:val="both"/>
      </w:pPr>
      <w:r w:rsidRPr="000C3383">
        <w:rPr>
          <w:color w:val="050505"/>
          <w:w w:val="110"/>
        </w:rPr>
        <w:t xml:space="preserve">Valid contact and billing information (address, phone/email) must be provided </w:t>
      </w:r>
      <w:r w:rsidR="000C3383">
        <w:rPr>
          <w:color w:val="050505"/>
          <w:w w:val="110"/>
        </w:rPr>
        <w:t xml:space="preserve">in the form </w:t>
      </w:r>
      <w:r w:rsidRPr="000C3383">
        <w:rPr>
          <w:color w:val="050505"/>
          <w:w w:val="110"/>
        </w:rPr>
        <w:t xml:space="preserve">or your </w:t>
      </w:r>
      <w:r w:rsidRPr="000C3383">
        <w:rPr>
          <w:color w:val="1C1C1C"/>
          <w:w w:val="110"/>
        </w:rPr>
        <w:t xml:space="preserve">request </w:t>
      </w:r>
      <w:r w:rsidRPr="000C3383">
        <w:rPr>
          <w:color w:val="050505"/>
          <w:w w:val="110"/>
        </w:rPr>
        <w:t>will be</w:t>
      </w:r>
      <w:r w:rsidRPr="000C3383">
        <w:rPr>
          <w:color w:val="050505"/>
          <w:spacing w:val="1"/>
          <w:w w:val="110"/>
        </w:rPr>
        <w:t xml:space="preserve"> </w:t>
      </w:r>
      <w:r w:rsidRPr="000C3383">
        <w:rPr>
          <w:color w:val="050505"/>
          <w:w w:val="110"/>
        </w:rPr>
        <w:t xml:space="preserve">returned. </w:t>
      </w:r>
    </w:p>
    <w:p w:rsidR="000C3628" w:rsidRPr="000C3383" w:rsidRDefault="000C3628" w:rsidP="000C3628">
      <w:pPr>
        <w:pStyle w:val="BodyText"/>
        <w:spacing w:before="7"/>
      </w:pPr>
    </w:p>
    <w:p w:rsidR="000C3628" w:rsidRPr="000C3383" w:rsidRDefault="000C3628" w:rsidP="000C3383">
      <w:pPr>
        <w:pStyle w:val="ListParagraph"/>
        <w:numPr>
          <w:ilvl w:val="1"/>
          <w:numId w:val="1"/>
        </w:numPr>
        <w:tabs>
          <w:tab w:val="left" w:pos="1320"/>
        </w:tabs>
        <w:spacing w:line="283" w:lineRule="auto"/>
        <w:ind w:left="1328" w:right="451" w:hanging="365"/>
        <w:jc w:val="both"/>
      </w:pPr>
      <w:r w:rsidRPr="000C3383">
        <w:rPr>
          <w:color w:val="1C1C1C"/>
          <w:w w:val="110"/>
        </w:rPr>
        <w:t>If</w:t>
      </w:r>
      <w:r w:rsidRPr="000C3383">
        <w:rPr>
          <w:color w:val="1C1C1C"/>
          <w:spacing w:val="8"/>
          <w:w w:val="110"/>
        </w:rPr>
        <w:t xml:space="preserve"> </w:t>
      </w:r>
      <w:r w:rsidRPr="000C3383">
        <w:rPr>
          <w:color w:val="050505"/>
          <w:w w:val="110"/>
        </w:rPr>
        <w:t>you</w:t>
      </w:r>
      <w:r w:rsidRPr="000C3383">
        <w:rPr>
          <w:color w:val="050505"/>
          <w:spacing w:val="1"/>
          <w:w w:val="110"/>
        </w:rPr>
        <w:t xml:space="preserve"> </w:t>
      </w:r>
      <w:r w:rsidR="000C3383">
        <w:rPr>
          <w:color w:val="050505"/>
          <w:w w:val="110"/>
        </w:rPr>
        <w:t xml:space="preserve">have any questions about your order or any special requests, </w:t>
      </w:r>
      <w:r w:rsidRPr="000C3383">
        <w:rPr>
          <w:color w:val="050505"/>
          <w:w w:val="110"/>
        </w:rPr>
        <w:t>please</w:t>
      </w:r>
      <w:r w:rsidRPr="000C3383">
        <w:rPr>
          <w:color w:val="050505"/>
          <w:spacing w:val="-4"/>
          <w:w w:val="110"/>
        </w:rPr>
        <w:t xml:space="preserve"> </w:t>
      </w:r>
      <w:r w:rsidRPr="000C3383">
        <w:rPr>
          <w:color w:val="050505"/>
          <w:w w:val="110"/>
        </w:rPr>
        <w:t>contact</w:t>
      </w:r>
      <w:r w:rsidRPr="000C3383">
        <w:rPr>
          <w:color w:val="050505"/>
          <w:spacing w:val="-2"/>
          <w:w w:val="110"/>
        </w:rPr>
        <w:t xml:space="preserve"> </w:t>
      </w:r>
      <w:r w:rsidRPr="000C3383">
        <w:rPr>
          <w:color w:val="050505"/>
          <w:w w:val="110"/>
        </w:rPr>
        <w:t>your Rain</w:t>
      </w:r>
      <w:r w:rsidRPr="000C3383">
        <w:rPr>
          <w:color w:val="050505"/>
          <w:spacing w:val="-5"/>
          <w:w w:val="110"/>
        </w:rPr>
        <w:t xml:space="preserve"> </w:t>
      </w:r>
      <w:r w:rsidRPr="000C3383">
        <w:rPr>
          <w:color w:val="050505"/>
          <w:w w:val="110"/>
        </w:rPr>
        <w:t>Bird</w:t>
      </w:r>
      <w:r w:rsidRPr="000C3383">
        <w:rPr>
          <w:color w:val="050505"/>
          <w:spacing w:val="-7"/>
          <w:w w:val="110"/>
        </w:rPr>
        <w:t xml:space="preserve"> </w:t>
      </w:r>
      <w:r w:rsidRPr="000C3383">
        <w:rPr>
          <w:color w:val="050505"/>
          <w:w w:val="110"/>
        </w:rPr>
        <w:t>GSP</w:t>
      </w:r>
      <w:r w:rsidRPr="000C3383">
        <w:rPr>
          <w:color w:val="050505"/>
          <w:spacing w:val="-4"/>
          <w:w w:val="110"/>
        </w:rPr>
        <w:t xml:space="preserve"> </w:t>
      </w:r>
      <w:r w:rsidRPr="000C3383">
        <w:rPr>
          <w:color w:val="050505"/>
          <w:w w:val="110"/>
        </w:rPr>
        <w:t>representative</w:t>
      </w:r>
      <w:r w:rsidR="008279E0">
        <w:rPr>
          <w:color w:val="050505"/>
          <w:w w:val="110"/>
        </w:rPr>
        <w:t xml:space="preserve"> </w:t>
      </w:r>
      <w:r w:rsidRPr="000C3383">
        <w:rPr>
          <w:color w:val="050505"/>
          <w:w w:val="110"/>
        </w:rPr>
        <w:t>at</w:t>
      </w:r>
      <w:r w:rsidRPr="000C3383">
        <w:rPr>
          <w:color w:val="050505"/>
          <w:spacing w:val="25"/>
          <w:w w:val="110"/>
        </w:rPr>
        <w:t xml:space="preserve"> </w:t>
      </w:r>
      <w:r w:rsidRPr="000C3383">
        <w:rPr>
          <w:color w:val="050505"/>
          <w:w w:val="110"/>
        </w:rPr>
        <w:t>520</w:t>
      </w:r>
      <w:r w:rsidRPr="000C3383">
        <w:rPr>
          <w:color w:val="050505"/>
          <w:spacing w:val="12"/>
          <w:w w:val="110"/>
        </w:rPr>
        <w:t>-</w:t>
      </w:r>
      <w:r w:rsidRPr="000C3383">
        <w:rPr>
          <w:color w:val="050505"/>
          <w:w w:val="110"/>
        </w:rPr>
        <w:t>434</w:t>
      </w:r>
      <w:r w:rsidRPr="000C3383">
        <w:rPr>
          <w:color w:val="050505"/>
          <w:spacing w:val="14"/>
          <w:w w:val="110"/>
        </w:rPr>
        <w:t>-</w:t>
      </w:r>
      <w:r w:rsidRPr="000C3383">
        <w:rPr>
          <w:color w:val="050505"/>
          <w:w w:val="110"/>
        </w:rPr>
        <w:t>6288</w:t>
      </w:r>
      <w:r w:rsidRPr="000C3383">
        <w:rPr>
          <w:color w:val="050505"/>
          <w:spacing w:val="14"/>
          <w:w w:val="110"/>
        </w:rPr>
        <w:t xml:space="preserve"> </w:t>
      </w:r>
      <w:r w:rsidRPr="000C3383">
        <w:rPr>
          <w:color w:val="050505"/>
          <w:w w:val="110"/>
        </w:rPr>
        <w:t>or</w:t>
      </w:r>
      <w:r w:rsidRPr="000C3383">
        <w:rPr>
          <w:color w:val="0303F9"/>
          <w:spacing w:val="4"/>
          <w:w w:val="110"/>
        </w:rPr>
        <w:t xml:space="preserve"> </w:t>
      </w:r>
      <w:hyperlink r:id="rId9">
        <w:r w:rsidRPr="000C3383">
          <w:rPr>
            <w:color w:val="0303F9"/>
            <w:w w:val="110"/>
            <w:u w:val="thick" w:color="0303F9"/>
          </w:rPr>
          <w:t>IQ4GExchange@rainbird.com</w:t>
        </w:r>
        <w:r w:rsidRPr="000C3383">
          <w:rPr>
            <w:color w:val="0303F9"/>
            <w:spacing w:val="-13"/>
            <w:w w:val="110"/>
          </w:rPr>
          <w:t xml:space="preserve"> </w:t>
        </w:r>
      </w:hyperlink>
      <w:r w:rsidR="000C3383">
        <w:rPr>
          <w:color w:val="0303F9"/>
          <w:spacing w:val="-13"/>
          <w:w w:val="110"/>
        </w:rPr>
        <w:t>.</w:t>
      </w:r>
    </w:p>
    <w:p w:rsidR="000C3628" w:rsidRPr="000C3383" w:rsidRDefault="000C3628" w:rsidP="000C3628">
      <w:pPr>
        <w:pStyle w:val="BodyText"/>
        <w:spacing w:before="3"/>
      </w:pPr>
    </w:p>
    <w:p w:rsidR="000C3628" w:rsidRPr="000C3383" w:rsidRDefault="000C3628" w:rsidP="000C3628">
      <w:pPr>
        <w:pStyle w:val="ListParagraph"/>
        <w:numPr>
          <w:ilvl w:val="1"/>
          <w:numId w:val="1"/>
        </w:numPr>
        <w:tabs>
          <w:tab w:val="left" w:pos="1324"/>
        </w:tabs>
        <w:spacing w:line="280" w:lineRule="auto"/>
        <w:ind w:left="1325" w:right="469" w:hanging="363"/>
        <w:jc w:val="both"/>
      </w:pPr>
      <w:r w:rsidRPr="000C3383">
        <w:rPr>
          <w:color w:val="050505"/>
          <w:w w:val="105"/>
        </w:rPr>
        <w:t>Please note, the absence of an IQ cartridge does not</w:t>
      </w:r>
      <w:r w:rsidRPr="000C3383">
        <w:rPr>
          <w:color w:val="050505"/>
          <w:spacing w:val="1"/>
          <w:w w:val="105"/>
        </w:rPr>
        <w:t xml:space="preserve"> </w:t>
      </w:r>
      <w:r w:rsidRPr="000C3383">
        <w:rPr>
          <w:color w:val="050505"/>
          <w:w w:val="105"/>
        </w:rPr>
        <w:t>prevent irrigation, only remote</w:t>
      </w:r>
      <w:r w:rsidRPr="000C3383">
        <w:rPr>
          <w:color w:val="050505"/>
          <w:spacing w:val="1"/>
          <w:w w:val="105"/>
        </w:rPr>
        <w:t xml:space="preserve"> </w:t>
      </w:r>
      <w:r w:rsidRPr="000C3383">
        <w:rPr>
          <w:color w:val="050505"/>
          <w:w w:val="105"/>
        </w:rPr>
        <w:t>management.</w:t>
      </w:r>
    </w:p>
    <w:p w:rsidR="008279E0" w:rsidRDefault="008279E0" w:rsidP="00F92E28">
      <w:pPr>
        <w:spacing w:before="90"/>
        <w:rPr>
          <w:b/>
          <w:color w:val="050505"/>
          <w:w w:val="105"/>
          <w:sz w:val="32"/>
          <w:u w:val="thick" w:color="050505"/>
        </w:rPr>
      </w:pPr>
    </w:p>
    <w:p w:rsidR="008279E0" w:rsidRDefault="008279E0" w:rsidP="000C3628">
      <w:pPr>
        <w:spacing w:before="90"/>
        <w:ind w:left="486"/>
        <w:rPr>
          <w:b/>
          <w:color w:val="050505"/>
          <w:w w:val="105"/>
          <w:sz w:val="32"/>
          <w:u w:val="thick" w:color="050505"/>
        </w:rPr>
      </w:pPr>
    </w:p>
    <w:p w:rsidR="000C3628" w:rsidRDefault="000C3628" w:rsidP="000C3628">
      <w:pPr>
        <w:spacing w:before="90"/>
        <w:ind w:left="486"/>
        <w:rPr>
          <w:b/>
          <w:sz w:val="32"/>
        </w:rPr>
      </w:pPr>
      <w:r>
        <w:rPr>
          <w:b/>
          <w:color w:val="050505"/>
          <w:w w:val="105"/>
          <w:sz w:val="32"/>
          <w:u w:val="thick" w:color="050505"/>
        </w:rPr>
        <w:t>Appendix A:</w:t>
      </w:r>
      <w:r w:rsidR="008279E0">
        <w:rPr>
          <w:color w:val="050505"/>
          <w:w w:val="105"/>
          <w:sz w:val="32"/>
        </w:rPr>
        <w:t xml:space="preserve"> </w:t>
      </w:r>
      <w:r w:rsidRPr="00F12299">
        <w:rPr>
          <w:color w:val="050505"/>
          <w:w w:val="105"/>
          <w:sz w:val="24"/>
        </w:rPr>
        <w:t>Required</w:t>
      </w:r>
      <w:r>
        <w:rPr>
          <w:b/>
          <w:sz w:val="32"/>
        </w:rPr>
        <w:t xml:space="preserve"> </w:t>
      </w:r>
      <w:r>
        <w:rPr>
          <w:sz w:val="24"/>
        </w:rPr>
        <w:t xml:space="preserve">for all </w:t>
      </w:r>
      <w:r w:rsidR="000C3383">
        <w:rPr>
          <w:sz w:val="24"/>
        </w:rPr>
        <w:t>3G to 4G LTE IQ cartridge trade-ins</w:t>
      </w:r>
      <w:r>
        <w:rPr>
          <w:sz w:val="24"/>
        </w:rPr>
        <w:t>.</w:t>
      </w:r>
      <w:r w:rsidR="008279E0">
        <w:rPr>
          <w:sz w:val="24"/>
        </w:rPr>
        <w:t xml:space="preserve">  </w:t>
      </w:r>
      <w:r w:rsidRPr="00F12299">
        <w:rPr>
          <w:b/>
          <w:sz w:val="32"/>
        </w:rPr>
        <w:t xml:space="preserve"> </w:t>
      </w:r>
    </w:p>
    <w:p w:rsidR="000C3628" w:rsidRDefault="000C3628" w:rsidP="000C3628">
      <w:pPr>
        <w:spacing w:before="90"/>
        <w:ind w:left="486"/>
        <w:rPr>
          <w:b/>
          <w:color w:val="050505"/>
          <w:w w:val="105"/>
          <w:sz w:val="32"/>
          <w:u w:val="thick" w:color="050505"/>
        </w:rPr>
      </w:pPr>
    </w:p>
    <w:p w:rsidR="000C3628" w:rsidRDefault="000C3628" w:rsidP="000C3628">
      <w:pPr>
        <w:spacing w:before="90"/>
        <w:ind w:left="486"/>
        <w:rPr>
          <w:color w:val="050505"/>
          <w:w w:val="105"/>
          <w:sz w:val="24"/>
        </w:rPr>
      </w:pPr>
      <w:r w:rsidRPr="00F12299">
        <w:rPr>
          <w:color w:val="050505"/>
          <w:w w:val="105"/>
          <w:sz w:val="24"/>
        </w:rPr>
        <w:t>SIM card details</w:t>
      </w:r>
      <w:r>
        <w:rPr>
          <w:color w:val="050505"/>
          <w:w w:val="105"/>
          <w:sz w:val="24"/>
        </w:rPr>
        <w:t xml:space="preserve"> </w:t>
      </w:r>
      <w:r w:rsidR="008279E0">
        <w:rPr>
          <w:color w:val="050505"/>
          <w:w w:val="105"/>
          <w:sz w:val="24"/>
        </w:rPr>
        <w:t xml:space="preserve">are </w:t>
      </w:r>
      <w:r>
        <w:rPr>
          <w:color w:val="050505"/>
          <w:w w:val="105"/>
          <w:sz w:val="24"/>
        </w:rPr>
        <w:t>required for</w:t>
      </w:r>
      <w:r w:rsidR="00FF177B">
        <w:rPr>
          <w:color w:val="050505"/>
          <w:w w:val="105"/>
          <w:sz w:val="24"/>
        </w:rPr>
        <w:t xml:space="preserve"> activation of new data plans on the 4G LTE network.</w:t>
      </w:r>
      <w:r w:rsidR="008279E0">
        <w:rPr>
          <w:color w:val="050505"/>
          <w:w w:val="105"/>
          <w:sz w:val="24"/>
        </w:rPr>
        <w:t xml:space="preserve"> </w:t>
      </w:r>
      <w:r w:rsidR="00FF177B">
        <w:rPr>
          <w:color w:val="050505"/>
          <w:w w:val="105"/>
          <w:sz w:val="24"/>
        </w:rPr>
        <w:t>The IP address is listed on a sticker on the back of the 3G cartridge.</w:t>
      </w:r>
    </w:p>
    <w:p w:rsidR="000C3628" w:rsidRDefault="000C3628" w:rsidP="000C3628">
      <w:pPr>
        <w:spacing w:before="90"/>
        <w:ind w:left="486"/>
        <w:rPr>
          <w:color w:val="050505"/>
          <w:w w:val="105"/>
          <w:sz w:val="24"/>
        </w:rPr>
      </w:pPr>
    </w:p>
    <w:tbl>
      <w:tblPr>
        <w:tblStyle w:val="TableGrid"/>
        <w:tblW w:w="0" w:type="auto"/>
        <w:tblInd w:w="486" w:type="dxa"/>
        <w:tblLook w:val="04A0" w:firstRow="1" w:lastRow="0" w:firstColumn="1" w:lastColumn="0" w:noHBand="0" w:noVBand="1"/>
      </w:tblPr>
      <w:tblGrid>
        <w:gridCol w:w="5420"/>
        <w:gridCol w:w="270"/>
        <w:gridCol w:w="5554"/>
      </w:tblGrid>
      <w:tr w:rsidR="000C3628" w:rsidTr="00332192">
        <w:tc>
          <w:tcPr>
            <w:tcW w:w="5449" w:type="dxa"/>
          </w:tcPr>
          <w:p w:rsidR="000C3628" w:rsidRDefault="000C3628" w:rsidP="00332192">
            <w:pPr>
              <w:spacing w:before="90"/>
              <w:rPr>
                <w:color w:val="050505"/>
                <w:w w:val="105"/>
                <w:sz w:val="24"/>
              </w:rPr>
            </w:pPr>
            <w:r w:rsidRPr="00F12299">
              <w:rPr>
                <w:color w:val="050505"/>
                <w:w w:val="105"/>
                <w:sz w:val="20"/>
              </w:rPr>
              <w:t>IP Address to Deactivate (Completed by Customer)</w:t>
            </w:r>
          </w:p>
        </w:tc>
        <w:tc>
          <w:tcPr>
            <w:tcW w:w="270" w:type="dxa"/>
            <w:vMerge w:val="restart"/>
          </w:tcPr>
          <w:p w:rsidR="000C3628" w:rsidRPr="00F12299" w:rsidRDefault="000C3628" w:rsidP="00332192">
            <w:pPr>
              <w:spacing w:before="90"/>
              <w:rPr>
                <w:color w:val="050505"/>
                <w:w w:val="105"/>
              </w:rPr>
            </w:pPr>
          </w:p>
        </w:tc>
        <w:tc>
          <w:tcPr>
            <w:tcW w:w="5585" w:type="dxa"/>
          </w:tcPr>
          <w:p w:rsidR="000C3628" w:rsidRDefault="000C3628" w:rsidP="00332192">
            <w:pPr>
              <w:spacing w:before="90"/>
              <w:rPr>
                <w:color w:val="050505"/>
                <w:w w:val="105"/>
                <w:sz w:val="24"/>
              </w:rPr>
            </w:pPr>
            <w:r w:rsidRPr="00F12299">
              <w:rPr>
                <w:color w:val="050505"/>
                <w:w w:val="105"/>
                <w:sz w:val="20"/>
              </w:rPr>
              <w:t>IP Address to Activate (</w:t>
            </w:r>
            <w:r w:rsidR="00FF177B">
              <w:rPr>
                <w:color w:val="050505"/>
                <w:w w:val="105"/>
                <w:sz w:val="20"/>
              </w:rPr>
              <w:t xml:space="preserve">To Be </w:t>
            </w:r>
            <w:r w:rsidRPr="00F12299">
              <w:rPr>
                <w:color w:val="050505"/>
                <w:w w:val="105"/>
                <w:sz w:val="20"/>
              </w:rPr>
              <w:t>Completed by Rain Bird)</w:t>
            </w: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r w:rsidR="000C3628" w:rsidTr="00332192">
        <w:trPr>
          <w:trHeight w:val="723"/>
        </w:trPr>
        <w:tc>
          <w:tcPr>
            <w:tcW w:w="5449" w:type="dxa"/>
          </w:tcPr>
          <w:p w:rsidR="000C3628" w:rsidRDefault="000C3628" w:rsidP="00332192">
            <w:pPr>
              <w:spacing w:before="90"/>
              <w:rPr>
                <w:color w:val="050505"/>
                <w:w w:val="105"/>
                <w:sz w:val="24"/>
              </w:rPr>
            </w:pPr>
          </w:p>
        </w:tc>
        <w:tc>
          <w:tcPr>
            <w:tcW w:w="270" w:type="dxa"/>
            <w:vMerge/>
          </w:tcPr>
          <w:p w:rsidR="000C3628" w:rsidRDefault="000C3628" w:rsidP="00332192">
            <w:pPr>
              <w:spacing w:before="90"/>
              <w:rPr>
                <w:color w:val="050505"/>
                <w:w w:val="105"/>
                <w:sz w:val="24"/>
              </w:rPr>
            </w:pPr>
          </w:p>
        </w:tc>
        <w:tc>
          <w:tcPr>
            <w:tcW w:w="5585" w:type="dxa"/>
          </w:tcPr>
          <w:p w:rsidR="000C3628" w:rsidRDefault="000C3628" w:rsidP="00332192">
            <w:pPr>
              <w:spacing w:before="90"/>
              <w:rPr>
                <w:color w:val="050505"/>
                <w:w w:val="105"/>
                <w:sz w:val="24"/>
              </w:rPr>
            </w:pPr>
          </w:p>
        </w:tc>
      </w:tr>
    </w:tbl>
    <w:p w:rsidR="000C3628" w:rsidRDefault="000C3628" w:rsidP="000C3628">
      <w:pPr>
        <w:spacing w:before="1"/>
        <w:ind w:right="4797"/>
        <w:rPr>
          <w:b/>
          <w:color w:val="050505"/>
          <w:sz w:val="21"/>
        </w:rPr>
      </w:pPr>
    </w:p>
    <w:p w:rsidR="000C3628" w:rsidRDefault="000C3628" w:rsidP="000C3628">
      <w:pPr>
        <w:spacing w:before="1"/>
        <w:ind w:left="4759" w:right="4797"/>
        <w:jc w:val="center"/>
        <w:rPr>
          <w:b/>
          <w:color w:val="050505"/>
          <w:sz w:val="21"/>
        </w:rPr>
      </w:pPr>
    </w:p>
    <w:p w:rsidR="000C3628" w:rsidRDefault="008279E0" w:rsidP="00FF177B">
      <w:pPr>
        <w:spacing w:before="1"/>
        <w:ind w:left="3148" w:right="4797" w:firstLine="720"/>
        <w:jc w:val="center"/>
        <w:rPr>
          <w:b/>
          <w:sz w:val="21"/>
        </w:rPr>
      </w:pPr>
      <w:r>
        <w:rPr>
          <w:b/>
          <w:color w:val="050505"/>
          <w:sz w:val="21"/>
        </w:rPr>
        <w:t xml:space="preserve">      </w:t>
      </w:r>
      <w:r w:rsidR="00FF177B">
        <w:rPr>
          <w:b/>
          <w:color w:val="050505"/>
          <w:sz w:val="21"/>
        </w:rPr>
        <w:t xml:space="preserve"> </w:t>
      </w:r>
      <w:r w:rsidR="000C3628">
        <w:rPr>
          <w:b/>
          <w:color w:val="050505"/>
          <w:sz w:val="21"/>
        </w:rPr>
        <w:t>Rain</w:t>
      </w:r>
      <w:r w:rsidR="000C3628">
        <w:rPr>
          <w:b/>
          <w:color w:val="050505"/>
          <w:spacing w:val="6"/>
          <w:sz w:val="21"/>
        </w:rPr>
        <w:t xml:space="preserve"> </w:t>
      </w:r>
      <w:r w:rsidR="000C3628">
        <w:rPr>
          <w:b/>
          <w:color w:val="050505"/>
          <w:sz w:val="21"/>
        </w:rPr>
        <w:t>Bird</w:t>
      </w:r>
      <w:r w:rsidR="00FF177B">
        <w:rPr>
          <w:b/>
          <w:color w:val="050505"/>
          <w:sz w:val="21"/>
        </w:rPr>
        <w:t xml:space="preserve"> </w:t>
      </w:r>
      <w:r w:rsidR="000C3628">
        <w:rPr>
          <w:b/>
          <w:color w:val="050505"/>
          <w:sz w:val="21"/>
        </w:rPr>
        <w:t>Corporation</w:t>
      </w:r>
    </w:p>
    <w:p w:rsidR="000C3628" w:rsidRDefault="000C3628" w:rsidP="000C3628">
      <w:pPr>
        <w:pStyle w:val="BodyText"/>
        <w:spacing w:before="3"/>
        <w:rPr>
          <w:b/>
          <w:sz w:val="24"/>
        </w:rPr>
      </w:pPr>
    </w:p>
    <w:p w:rsidR="000C3628" w:rsidRDefault="000C3628" w:rsidP="000C3628">
      <w:pPr>
        <w:spacing w:line="175" w:lineRule="auto"/>
        <w:ind w:left="3856" w:right="3884" w:firstLine="12"/>
        <w:jc w:val="center"/>
        <w:rPr>
          <w:sz w:val="18"/>
        </w:rPr>
      </w:pPr>
      <w:r>
        <w:rPr>
          <w:color w:val="1C1C1C"/>
          <w:w w:val="105"/>
          <w:sz w:val="18"/>
        </w:rPr>
        <w:t xml:space="preserve">6991 </w:t>
      </w:r>
      <w:r>
        <w:rPr>
          <w:color w:val="050505"/>
          <w:w w:val="105"/>
          <w:sz w:val="18"/>
        </w:rPr>
        <w:t xml:space="preserve">E. </w:t>
      </w:r>
      <w:proofErr w:type="spellStart"/>
      <w:r>
        <w:rPr>
          <w:color w:val="050505"/>
          <w:w w:val="105"/>
          <w:sz w:val="18"/>
        </w:rPr>
        <w:t>Southpoint</w:t>
      </w:r>
      <w:proofErr w:type="spellEnd"/>
      <w:r>
        <w:rPr>
          <w:color w:val="050505"/>
          <w:spacing w:val="1"/>
          <w:w w:val="105"/>
          <w:sz w:val="18"/>
        </w:rPr>
        <w:t xml:space="preserve"> </w:t>
      </w:r>
      <w:r>
        <w:rPr>
          <w:color w:val="050505"/>
          <w:w w:val="105"/>
          <w:sz w:val="18"/>
        </w:rPr>
        <w:t>Road, Tucson,</w:t>
      </w:r>
      <w:r>
        <w:rPr>
          <w:color w:val="050505"/>
          <w:spacing w:val="1"/>
          <w:w w:val="105"/>
          <w:sz w:val="18"/>
        </w:rPr>
        <w:t xml:space="preserve"> </w:t>
      </w:r>
      <w:r>
        <w:rPr>
          <w:color w:val="050505"/>
          <w:w w:val="105"/>
          <w:sz w:val="18"/>
        </w:rPr>
        <w:t>AZ</w:t>
      </w:r>
      <w:r>
        <w:rPr>
          <w:color w:val="050505"/>
          <w:spacing w:val="1"/>
          <w:w w:val="105"/>
          <w:sz w:val="18"/>
        </w:rPr>
        <w:t xml:space="preserve"> </w:t>
      </w:r>
      <w:r>
        <w:rPr>
          <w:color w:val="1C1C1C"/>
          <w:w w:val="105"/>
          <w:sz w:val="18"/>
        </w:rPr>
        <w:t>85756</w:t>
      </w:r>
      <w:r>
        <w:rPr>
          <w:color w:val="1C1C1C"/>
          <w:spacing w:val="1"/>
          <w:w w:val="105"/>
          <w:sz w:val="18"/>
        </w:rPr>
        <w:t xml:space="preserve"> </w:t>
      </w:r>
      <w:r>
        <w:rPr>
          <w:color w:val="050505"/>
          <w:w w:val="105"/>
          <w:sz w:val="18"/>
        </w:rPr>
        <w:t>Phone</w:t>
      </w:r>
      <w:r>
        <w:rPr>
          <w:color w:val="050505"/>
          <w:spacing w:val="16"/>
          <w:w w:val="105"/>
          <w:sz w:val="18"/>
        </w:rPr>
        <w:t xml:space="preserve"> </w:t>
      </w:r>
      <w:r>
        <w:rPr>
          <w:color w:val="1C1C1C"/>
          <w:w w:val="105"/>
          <w:sz w:val="18"/>
        </w:rPr>
        <w:t>(520)</w:t>
      </w:r>
      <w:r>
        <w:rPr>
          <w:color w:val="1C1C1C"/>
          <w:spacing w:val="33"/>
          <w:w w:val="105"/>
          <w:sz w:val="18"/>
        </w:rPr>
        <w:t xml:space="preserve"> </w:t>
      </w:r>
      <w:r>
        <w:rPr>
          <w:color w:val="050505"/>
          <w:w w:val="105"/>
          <w:sz w:val="18"/>
        </w:rPr>
        <w:t>741-6100</w:t>
      </w:r>
      <w:r>
        <w:rPr>
          <w:color w:val="050505"/>
          <w:spacing w:val="27"/>
          <w:w w:val="105"/>
          <w:sz w:val="18"/>
        </w:rPr>
        <w:t xml:space="preserve"> </w:t>
      </w:r>
      <w:r>
        <w:rPr>
          <w:color w:val="757575"/>
          <w:w w:val="105"/>
          <w:sz w:val="27"/>
        </w:rPr>
        <w:t>□</w:t>
      </w:r>
      <w:r>
        <w:rPr>
          <w:color w:val="757575"/>
          <w:spacing w:val="36"/>
          <w:w w:val="105"/>
          <w:sz w:val="27"/>
        </w:rPr>
        <w:t xml:space="preserve"> </w:t>
      </w:r>
      <w:r>
        <w:rPr>
          <w:color w:val="050505"/>
          <w:w w:val="105"/>
          <w:sz w:val="18"/>
        </w:rPr>
        <w:t>Fax</w:t>
      </w:r>
      <w:r>
        <w:rPr>
          <w:color w:val="050505"/>
          <w:spacing w:val="30"/>
          <w:w w:val="105"/>
          <w:sz w:val="18"/>
        </w:rPr>
        <w:t xml:space="preserve"> </w:t>
      </w:r>
      <w:r>
        <w:rPr>
          <w:color w:val="050505"/>
          <w:w w:val="105"/>
          <w:sz w:val="18"/>
        </w:rPr>
        <w:t>(520)</w:t>
      </w:r>
      <w:r>
        <w:rPr>
          <w:color w:val="050505"/>
          <w:spacing w:val="28"/>
          <w:w w:val="105"/>
          <w:sz w:val="18"/>
        </w:rPr>
        <w:t xml:space="preserve"> </w:t>
      </w:r>
      <w:r w:rsidR="00FF177B">
        <w:rPr>
          <w:color w:val="050505"/>
          <w:w w:val="105"/>
          <w:sz w:val="18"/>
        </w:rPr>
        <w:t>741</w:t>
      </w:r>
      <w:r>
        <w:rPr>
          <w:color w:val="050505"/>
          <w:w w:val="105"/>
          <w:sz w:val="18"/>
        </w:rPr>
        <w:t>6146</w:t>
      </w:r>
    </w:p>
    <w:p w:rsidR="00E13B67" w:rsidRDefault="00E13B67" w:rsidP="00FF177B">
      <w:pPr>
        <w:ind w:left="720"/>
        <w:rPr>
          <w:b/>
          <w:color w:val="050505"/>
          <w:w w:val="105"/>
          <w:sz w:val="32"/>
          <w:u w:val="thick" w:color="050505"/>
        </w:rPr>
      </w:pPr>
    </w:p>
    <w:p w:rsidR="00E13B67" w:rsidRDefault="00E13B67" w:rsidP="00FF177B">
      <w:pPr>
        <w:ind w:left="720"/>
        <w:rPr>
          <w:b/>
          <w:color w:val="050505"/>
          <w:w w:val="105"/>
          <w:sz w:val="32"/>
          <w:u w:val="thick" w:color="050505"/>
        </w:rPr>
      </w:pPr>
    </w:p>
    <w:p w:rsidR="00E13B67" w:rsidRDefault="00E13B67" w:rsidP="00FF177B">
      <w:pPr>
        <w:ind w:left="720"/>
        <w:rPr>
          <w:b/>
          <w:color w:val="050505"/>
          <w:w w:val="105"/>
          <w:sz w:val="32"/>
          <w:u w:val="thick" w:color="050505"/>
        </w:rPr>
      </w:pPr>
    </w:p>
    <w:p w:rsidR="00FF177B" w:rsidRPr="00FF177B" w:rsidRDefault="00FF177B" w:rsidP="00FF177B">
      <w:pPr>
        <w:ind w:left="720"/>
        <w:rPr>
          <w:color w:val="050505"/>
          <w:w w:val="105"/>
          <w:sz w:val="32"/>
          <w:szCs w:val="32"/>
        </w:rPr>
      </w:pPr>
      <w:r w:rsidRPr="00FF177B">
        <w:rPr>
          <w:b/>
          <w:color w:val="050505"/>
          <w:w w:val="105"/>
          <w:sz w:val="32"/>
          <w:u w:val="thick" w:color="050505"/>
        </w:rPr>
        <w:t>Appendix B:</w:t>
      </w:r>
      <w:r w:rsidRPr="00FF177B">
        <w:rPr>
          <w:color w:val="050505"/>
          <w:w w:val="105"/>
          <w:sz w:val="32"/>
        </w:rPr>
        <w:t xml:space="preserve"> </w:t>
      </w:r>
      <w:r w:rsidRPr="00FF177B">
        <w:rPr>
          <w:color w:val="050505"/>
          <w:w w:val="105"/>
          <w:sz w:val="32"/>
          <w:szCs w:val="32"/>
        </w:rPr>
        <w:t>Frequently Asked Questions (FAQ)</w:t>
      </w:r>
    </w:p>
    <w:p w:rsidR="00FF177B" w:rsidRPr="00FF177B" w:rsidRDefault="00FF177B" w:rsidP="00FF177B">
      <w:pPr>
        <w:rPr>
          <w:color w:val="050505"/>
          <w:w w:val="105"/>
          <w:sz w:val="32"/>
          <w:szCs w:val="32"/>
        </w:rPr>
      </w:pPr>
    </w:p>
    <w:p w:rsidR="00FF177B" w:rsidRPr="00F92E28" w:rsidRDefault="00FF177B" w:rsidP="00FF177B">
      <w:pPr>
        <w:widowControl/>
        <w:numPr>
          <w:ilvl w:val="0"/>
          <w:numId w:val="2"/>
        </w:numPr>
        <w:autoSpaceDE/>
        <w:autoSpaceDN/>
        <w:spacing w:after="160" w:line="259" w:lineRule="auto"/>
        <w:contextualSpacing/>
      </w:pPr>
      <w:r w:rsidRPr="00F92E28">
        <w:t>Does the new 4G LTE cartridge come with data preloaded on it?</w:t>
      </w:r>
    </w:p>
    <w:p w:rsidR="00FF177B" w:rsidRPr="00F92E28" w:rsidRDefault="00FF177B" w:rsidP="00FF177B">
      <w:pPr>
        <w:widowControl/>
        <w:numPr>
          <w:ilvl w:val="1"/>
          <w:numId w:val="2"/>
        </w:numPr>
        <w:autoSpaceDE/>
        <w:autoSpaceDN/>
        <w:spacing w:after="160" w:line="259" w:lineRule="auto"/>
        <w:contextualSpacing/>
      </w:pPr>
      <w:r w:rsidRPr="00F92E28">
        <w:rPr>
          <w:b/>
        </w:rPr>
        <w:t>Answer</w:t>
      </w:r>
      <w:r w:rsidRPr="00F92E28">
        <w:t xml:space="preserve"> – Yes, the new 4G LTE cartridge comes with 1 year of data preloaded.</w:t>
      </w:r>
    </w:p>
    <w:p w:rsidR="00FF177B" w:rsidRPr="00F92E28" w:rsidRDefault="00FF177B" w:rsidP="00FF177B">
      <w:pPr>
        <w:widowControl/>
        <w:autoSpaceDE/>
        <w:autoSpaceDN/>
        <w:spacing w:after="160" w:line="259" w:lineRule="auto"/>
        <w:ind w:left="720"/>
        <w:contextualSpacing/>
      </w:pPr>
    </w:p>
    <w:p w:rsidR="00FF177B" w:rsidRPr="00F92E28" w:rsidRDefault="00FF177B" w:rsidP="00FF177B">
      <w:pPr>
        <w:widowControl/>
        <w:numPr>
          <w:ilvl w:val="0"/>
          <w:numId w:val="2"/>
        </w:numPr>
        <w:autoSpaceDE/>
        <w:autoSpaceDN/>
        <w:spacing w:after="160" w:line="259" w:lineRule="auto"/>
        <w:contextualSpacing/>
      </w:pPr>
      <w:r w:rsidRPr="00F92E28">
        <w:t>What happens to any remaining data service on a 3G cartridge?</w:t>
      </w:r>
    </w:p>
    <w:p w:rsidR="00FF177B" w:rsidRPr="00F92E28" w:rsidRDefault="00FF177B" w:rsidP="00FF177B">
      <w:pPr>
        <w:widowControl/>
        <w:numPr>
          <w:ilvl w:val="1"/>
          <w:numId w:val="2"/>
        </w:numPr>
        <w:autoSpaceDE/>
        <w:autoSpaceDN/>
        <w:spacing w:after="160" w:line="259" w:lineRule="auto"/>
        <w:contextualSpacing/>
        <w:rPr>
          <w:u w:val="single"/>
        </w:rPr>
      </w:pPr>
      <w:r w:rsidRPr="00F92E28">
        <w:rPr>
          <w:b/>
        </w:rPr>
        <w:t>Answer</w:t>
      </w:r>
      <w:r w:rsidRPr="00F92E28">
        <w:t xml:space="preserve"> – Rain Bird will migrate any leftover data onto the new cartridge. The exchange form requires 3G cartridge IP address information, along with customer information. We will identify and transfer the remaining data service plan from the 3G cartridge to the new 4G cartridge. This amount will be added to the 12 months already included with the new 4G cartridge.</w:t>
      </w:r>
    </w:p>
    <w:p w:rsidR="00FF177B" w:rsidRPr="00F92E28" w:rsidRDefault="00FF177B" w:rsidP="00FF177B">
      <w:pPr>
        <w:widowControl/>
        <w:autoSpaceDE/>
        <w:autoSpaceDN/>
        <w:spacing w:after="160" w:line="259" w:lineRule="auto"/>
        <w:ind w:left="1440"/>
        <w:contextualSpacing/>
      </w:pPr>
    </w:p>
    <w:p w:rsidR="00FF177B" w:rsidRPr="00F92E28" w:rsidRDefault="00FF177B" w:rsidP="00FF177B">
      <w:pPr>
        <w:widowControl/>
        <w:numPr>
          <w:ilvl w:val="0"/>
          <w:numId w:val="2"/>
        </w:numPr>
        <w:autoSpaceDE/>
        <w:autoSpaceDN/>
        <w:spacing w:after="160" w:line="259" w:lineRule="auto"/>
        <w:contextualSpacing/>
      </w:pPr>
      <w:r w:rsidRPr="00F92E28">
        <w:t>Why do I need to provide the IP addresses from the 3G cartridges?</w:t>
      </w:r>
    </w:p>
    <w:p w:rsidR="00FF177B" w:rsidRPr="00F92E28" w:rsidRDefault="00FF177B" w:rsidP="00F92E28">
      <w:pPr>
        <w:pStyle w:val="ListParagraph"/>
        <w:widowControl/>
        <w:numPr>
          <w:ilvl w:val="1"/>
          <w:numId w:val="2"/>
        </w:numPr>
        <w:autoSpaceDE/>
        <w:autoSpaceDN/>
        <w:spacing w:after="160" w:line="259" w:lineRule="auto"/>
        <w:contextualSpacing/>
      </w:pPr>
      <w:r w:rsidRPr="00F92E28">
        <w:rPr>
          <w:b/>
        </w:rPr>
        <w:t>Answer</w:t>
      </w:r>
      <w:r w:rsidRPr="00F92E28">
        <w:t xml:space="preserve"> – Some of the 3G cartridges will have an available data plan that hasn’t yet expired. By providing the 3G cartridge IP address in advance of shipping the 4G cartridge, we can transfer any remaining balance of the unused data plan to the new 4G cartridge.</w:t>
      </w:r>
      <w:r w:rsidR="00F92E28" w:rsidRPr="00F92E28">
        <w:t xml:space="preserve">  We will also need to discontinue the 3G IP address in the IQ system.</w:t>
      </w:r>
    </w:p>
    <w:p w:rsidR="00FF177B" w:rsidRPr="00F92E28" w:rsidRDefault="00FF177B" w:rsidP="00FF177B">
      <w:pPr>
        <w:widowControl/>
        <w:autoSpaceDE/>
        <w:autoSpaceDN/>
        <w:spacing w:after="160" w:line="259" w:lineRule="auto"/>
        <w:ind w:left="1440"/>
        <w:contextualSpacing/>
      </w:pPr>
    </w:p>
    <w:p w:rsidR="00FF177B" w:rsidRPr="00F92E28" w:rsidRDefault="00FF177B" w:rsidP="00FF177B">
      <w:pPr>
        <w:widowControl/>
        <w:numPr>
          <w:ilvl w:val="0"/>
          <w:numId w:val="2"/>
        </w:numPr>
        <w:autoSpaceDE/>
        <w:autoSpaceDN/>
        <w:spacing w:after="160" w:line="259" w:lineRule="auto"/>
        <w:contextualSpacing/>
      </w:pPr>
      <w:r w:rsidRPr="00F92E28">
        <w:t>What if I can’t get the 3G IP address off of the exchange cartridge for some reason?</w:t>
      </w:r>
    </w:p>
    <w:p w:rsidR="00FF177B" w:rsidRPr="00F92E28" w:rsidRDefault="00FF177B" w:rsidP="00FF177B">
      <w:pPr>
        <w:widowControl/>
        <w:numPr>
          <w:ilvl w:val="1"/>
          <w:numId w:val="2"/>
        </w:numPr>
        <w:autoSpaceDE/>
        <w:autoSpaceDN/>
        <w:spacing w:after="160" w:line="259" w:lineRule="auto"/>
        <w:contextualSpacing/>
      </w:pPr>
      <w:r w:rsidRPr="00F92E28">
        <w:rPr>
          <w:b/>
        </w:rPr>
        <w:t>Answer</w:t>
      </w:r>
      <w:r w:rsidRPr="00F92E28">
        <w:t xml:space="preserve"> – Please contact your Rain Bird GSP representative at 520-434-6288 or </w:t>
      </w:r>
      <w:hyperlink r:id="rId10" w:history="1">
        <w:r w:rsidRPr="00F92E28">
          <w:rPr>
            <w:color w:val="0000FF" w:themeColor="hyperlink"/>
            <w:u w:val="single"/>
          </w:rPr>
          <w:t>IQ4GExchange@rainbird.com</w:t>
        </w:r>
      </w:hyperlink>
      <w:r w:rsidRPr="00F92E28">
        <w:t xml:space="preserve"> for other options.</w:t>
      </w:r>
    </w:p>
    <w:p w:rsidR="00FF177B" w:rsidRPr="00F92E28" w:rsidRDefault="00FF177B" w:rsidP="00FF177B">
      <w:pPr>
        <w:widowControl/>
        <w:autoSpaceDE/>
        <w:autoSpaceDN/>
        <w:spacing w:after="160" w:line="259" w:lineRule="auto"/>
        <w:ind w:left="1440"/>
        <w:contextualSpacing/>
      </w:pPr>
    </w:p>
    <w:p w:rsidR="00FF177B" w:rsidRPr="00F92E28" w:rsidRDefault="00FF177B" w:rsidP="00FF177B">
      <w:pPr>
        <w:widowControl/>
        <w:numPr>
          <w:ilvl w:val="0"/>
          <w:numId w:val="2"/>
        </w:numPr>
        <w:autoSpaceDE/>
        <w:autoSpaceDN/>
        <w:spacing w:after="160" w:line="259" w:lineRule="auto"/>
        <w:contextualSpacing/>
        <w:jc w:val="both"/>
      </w:pPr>
      <w:r w:rsidRPr="00F92E28">
        <w:t>How long is 4G service expected to last?</w:t>
      </w:r>
    </w:p>
    <w:p w:rsidR="00FF177B" w:rsidRPr="00F92E28" w:rsidRDefault="00FF177B" w:rsidP="00FF177B">
      <w:pPr>
        <w:widowControl/>
        <w:numPr>
          <w:ilvl w:val="0"/>
          <w:numId w:val="3"/>
        </w:numPr>
        <w:autoSpaceDE/>
        <w:autoSpaceDN/>
        <w:spacing w:after="160" w:line="259" w:lineRule="auto"/>
        <w:contextualSpacing/>
        <w:jc w:val="both"/>
      </w:pPr>
      <w:r w:rsidRPr="00F92E28">
        <w:rPr>
          <w:b/>
        </w:rPr>
        <w:t>Answer</w:t>
      </w:r>
      <w:r w:rsidRPr="00F92E28">
        <w:t xml:space="preserve"> – Cellular carriers expect 4G LTE to remain viable for at least another 10 years. LTE, which stands for Long Term Evolution, is a technology that has been proven in both consumer and commercial applications. 4G LTE will effectively share spectrum with 5G networks as they grow, with many devices over time being developed with both 4G and 5G functionality (5G was not designed to replace 4G).</w:t>
      </w:r>
    </w:p>
    <w:p w:rsidR="00FF177B" w:rsidRPr="00F92E28" w:rsidRDefault="00FF177B" w:rsidP="00FF177B">
      <w:pPr>
        <w:ind w:left="1440" w:hanging="365"/>
        <w:jc w:val="both"/>
      </w:pPr>
    </w:p>
    <w:p w:rsidR="00FF177B" w:rsidRPr="00F92E28" w:rsidRDefault="00FF177B" w:rsidP="00FF177B">
      <w:pPr>
        <w:widowControl/>
        <w:numPr>
          <w:ilvl w:val="0"/>
          <w:numId w:val="2"/>
        </w:numPr>
        <w:autoSpaceDE/>
        <w:autoSpaceDN/>
        <w:spacing w:after="160" w:line="259" w:lineRule="auto"/>
        <w:contextualSpacing/>
      </w:pPr>
      <w:r w:rsidRPr="00F92E28">
        <w:t>Will the customer have to pay for the return shipping of the 3G cartridges to Rain Bird?</w:t>
      </w:r>
    </w:p>
    <w:p w:rsidR="00FF177B" w:rsidRPr="00F92E28" w:rsidRDefault="00FF177B" w:rsidP="00FF177B">
      <w:pPr>
        <w:widowControl/>
        <w:numPr>
          <w:ilvl w:val="1"/>
          <w:numId w:val="2"/>
        </w:numPr>
        <w:autoSpaceDE/>
        <w:autoSpaceDN/>
        <w:spacing w:after="160" w:line="259" w:lineRule="auto"/>
        <w:contextualSpacing/>
      </w:pPr>
      <w:r w:rsidRPr="00F92E28">
        <w:rPr>
          <w:b/>
        </w:rPr>
        <w:t>Answer</w:t>
      </w:r>
      <w:r w:rsidRPr="00F92E28">
        <w:t xml:space="preserve"> – No, a prepaid return shipping label will be provided for the 3G cartridge(s) and antenna(s).</w:t>
      </w:r>
    </w:p>
    <w:p w:rsidR="00FF177B" w:rsidRPr="00F92E28" w:rsidRDefault="00FF177B" w:rsidP="00FF177B">
      <w:pPr>
        <w:jc w:val="both"/>
      </w:pPr>
    </w:p>
    <w:p w:rsidR="00FF177B" w:rsidRPr="00F92E28" w:rsidRDefault="00FF177B" w:rsidP="00FF177B">
      <w:pPr>
        <w:widowControl/>
        <w:numPr>
          <w:ilvl w:val="0"/>
          <w:numId w:val="2"/>
        </w:numPr>
        <w:autoSpaceDE/>
        <w:autoSpaceDN/>
        <w:spacing w:after="160" w:line="259" w:lineRule="auto"/>
        <w:contextualSpacing/>
      </w:pPr>
      <w:r w:rsidRPr="00F92E28">
        <w:t>What happens if the customer doesn’t return the 3G cartridge after they have received a 4G cartridge via the exchange program?</w:t>
      </w:r>
    </w:p>
    <w:p w:rsidR="00FF177B" w:rsidRPr="00F92E28" w:rsidRDefault="00FF177B" w:rsidP="00FF177B">
      <w:pPr>
        <w:widowControl/>
        <w:numPr>
          <w:ilvl w:val="1"/>
          <w:numId w:val="2"/>
        </w:numPr>
        <w:autoSpaceDE/>
        <w:autoSpaceDN/>
        <w:spacing w:after="160" w:line="259" w:lineRule="auto"/>
        <w:contextualSpacing/>
      </w:pPr>
      <w:r w:rsidRPr="00F92E28">
        <w:rPr>
          <w:b/>
        </w:rPr>
        <w:t>Answer</w:t>
      </w:r>
      <w:r w:rsidRPr="00F92E28">
        <w:t xml:space="preserve"> – Cartridges and antennas must be returned for a 1 for 1 replacement. If the 3G cartridge is not returned within 30 days, Rain Bird will invoice the customer for the LIST price difference between a new IQ4G cartridge and the trade-in IQ4G price as indicated in </w:t>
      </w:r>
      <w:r w:rsidR="008279E0" w:rsidRPr="00F92E28">
        <w:t xml:space="preserve">the </w:t>
      </w:r>
      <w:r w:rsidRPr="00F92E28">
        <w:t>table on</w:t>
      </w:r>
      <w:r w:rsidR="008279E0" w:rsidRPr="00F92E28">
        <w:t xml:space="preserve"> the</w:t>
      </w:r>
      <w:r w:rsidRPr="00F92E28">
        <w:t xml:space="preserve"> Exchange Form.</w:t>
      </w:r>
    </w:p>
    <w:p w:rsidR="00FF177B" w:rsidRPr="00F92E28" w:rsidRDefault="00FF177B" w:rsidP="00FF177B">
      <w:pPr>
        <w:jc w:val="both"/>
      </w:pPr>
    </w:p>
    <w:p w:rsidR="00FF177B" w:rsidRPr="00F92E28" w:rsidRDefault="00FF177B" w:rsidP="00FF177B">
      <w:pPr>
        <w:widowControl/>
        <w:numPr>
          <w:ilvl w:val="0"/>
          <w:numId w:val="2"/>
        </w:numPr>
        <w:autoSpaceDE/>
        <w:autoSpaceDN/>
        <w:spacing w:after="160" w:line="259" w:lineRule="auto"/>
        <w:contextualSpacing/>
      </w:pPr>
      <w:r w:rsidRPr="00F92E28">
        <w:t>Can I use my existing IQ3G SIM card in my new IQ4G cartridge?</w:t>
      </w:r>
    </w:p>
    <w:p w:rsidR="00FF177B" w:rsidRPr="00F92E28" w:rsidRDefault="00FF177B" w:rsidP="00FF177B">
      <w:pPr>
        <w:widowControl/>
        <w:numPr>
          <w:ilvl w:val="1"/>
          <w:numId w:val="2"/>
        </w:numPr>
        <w:autoSpaceDE/>
        <w:autoSpaceDN/>
        <w:spacing w:after="160" w:line="259" w:lineRule="auto"/>
        <w:contextualSpacing/>
      </w:pPr>
      <w:r w:rsidRPr="00F92E28">
        <w:rPr>
          <w:b/>
        </w:rPr>
        <w:t>Answer</w:t>
      </w:r>
      <w:r w:rsidRPr="00F92E28">
        <w:t xml:space="preserve"> – No, the IQ4G cartridge will come with a new SIM card; the previous 3G SIM card will be discarded.</w:t>
      </w:r>
      <w:r w:rsidR="008279E0" w:rsidRPr="00F92E28">
        <w:t xml:space="preserve"> </w:t>
      </w:r>
      <w:r w:rsidRPr="00F92E28">
        <w:t>Upon receipt of the new IQ4G cartridge, the new IP address will be indicated on a sticker on the back of the cartridge.</w:t>
      </w:r>
      <w:r w:rsidR="008279E0" w:rsidRPr="00F92E28">
        <w:t xml:space="preserve"> </w:t>
      </w:r>
      <w:r w:rsidRPr="00F92E28">
        <w:t>The customer can then update the IP address in their IQ3 or IQ4 account by editing the controller configuration.</w:t>
      </w:r>
      <w:r w:rsidR="008279E0" w:rsidRPr="00F92E28">
        <w:t xml:space="preserve"> </w:t>
      </w:r>
      <w:r w:rsidRPr="00F92E28">
        <w:t xml:space="preserve">Contact </w:t>
      </w:r>
      <w:hyperlink r:id="rId11" w:history="1">
        <w:r w:rsidRPr="00F92E28">
          <w:rPr>
            <w:color w:val="0000FF" w:themeColor="hyperlink"/>
            <w:u w:val="single"/>
          </w:rPr>
          <w:t>IQCloudSupport@rainbird.com</w:t>
        </w:r>
      </w:hyperlink>
      <w:r w:rsidRPr="00F92E28">
        <w:t xml:space="preserve"> or 800-396-5166 if we can assist the customer</w:t>
      </w:r>
      <w:r w:rsidR="00E13B67" w:rsidRPr="00F92E28">
        <w:t>.</w:t>
      </w:r>
    </w:p>
    <w:p w:rsidR="00FF177B" w:rsidRPr="00F92E28" w:rsidRDefault="00FF177B" w:rsidP="00FF177B">
      <w:pPr>
        <w:widowControl/>
        <w:autoSpaceDE/>
        <w:autoSpaceDN/>
        <w:spacing w:after="160" w:line="259" w:lineRule="auto"/>
        <w:contextualSpacing/>
        <w:jc w:val="both"/>
      </w:pPr>
    </w:p>
    <w:p w:rsidR="00FF177B" w:rsidRPr="00F92E28" w:rsidRDefault="00FF177B" w:rsidP="00FF177B">
      <w:pPr>
        <w:widowControl/>
        <w:numPr>
          <w:ilvl w:val="0"/>
          <w:numId w:val="2"/>
        </w:numPr>
        <w:autoSpaceDE/>
        <w:autoSpaceDN/>
        <w:spacing w:after="160" w:line="259" w:lineRule="auto"/>
        <w:contextualSpacing/>
      </w:pPr>
      <w:r w:rsidRPr="00F92E28">
        <w:t>Who do I contact with questions or if I need special assistance?</w:t>
      </w:r>
    </w:p>
    <w:p w:rsidR="00FF177B" w:rsidRDefault="00FF177B" w:rsidP="00E13B67">
      <w:pPr>
        <w:widowControl/>
        <w:numPr>
          <w:ilvl w:val="1"/>
          <w:numId w:val="2"/>
        </w:numPr>
        <w:autoSpaceDE/>
        <w:autoSpaceDN/>
        <w:spacing w:after="160" w:line="259" w:lineRule="auto"/>
        <w:contextualSpacing/>
      </w:pPr>
      <w:r w:rsidRPr="00F92E28">
        <w:rPr>
          <w:b/>
        </w:rPr>
        <w:t>Answer</w:t>
      </w:r>
      <w:r w:rsidRPr="00F92E28">
        <w:t xml:space="preserve"> - Please contact your Rain Bird GSP representative at 520-434-6288 or </w:t>
      </w:r>
      <w:hyperlink r:id="rId12" w:history="1">
        <w:r w:rsidRPr="00F92E28">
          <w:rPr>
            <w:color w:val="0000FF" w:themeColor="hyperlink"/>
            <w:u w:val="single"/>
          </w:rPr>
          <w:t>IQ4GExchange@rainbird.com</w:t>
        </w:r>
      </w:hyperlink>
      <w:r w:rsidRPr="00F92E28">
        <w:t>.</w:t>
      </w:r>
    </w:p>
    <w:p w:rsidR="00F92E28" w:rsidRDefault="00F92E28" w:rsidP="00F92E28">
      <w:pPr>
        <w:widowControl/>
        <w:autoSpaceDE/>
        <w:autoSpaceDN/>
        <w:spacing w:after="160" w:line="259" w:lineRule="auto"/>
        <w:ind w:left="1440"/>
        <w:contextualSpacing/>
        <w:rPr>
          <w:b/>
        </w:rPr>
      </w:pPr>
    </w:p>
    <w:p w:rsidR="00F92E28" w:rsidRPr="00F92E28" w:rsidRDefault="00F92E28" w:rsidP="00F92E28">
      <w:pPr>
        <w:spacing w:before="1"/>
        <w:ind w:left="3600" w:right="4797" w:firstLine="720"/>
        <w:rPr>
          <w:b/>
          <w:sz w:val="21"/>
        </w:rPr>
      </w:pPr>
      <w:r>
        <w:rPr>
          <w:b/>
          <w:color w:val="050505"/>
          <w:sz w:val="21"/>
        </w:rPr>
        <w:t>Rain</w:t>
      </w:r>
      <w:r>
        <w:rPr>
          <w:b/>
          <w:color w:val="050505"/>
          <w:spacing w:val="6"/>
          <w:sz w:val="21"/>
        </w:rPr>
        <w:t xml:space="preserve"> </w:t>
      </w:r>
      <w:r>
        <w:rPr>
          <w:b/>
          <w:color w:val="050505"/>
          <w:sz w:val="21"/>
        </w:rPr>
        <w:t>Bird Corporation</w:t>
      </w:r>
    </w:p>
    <w:p w:rsidR="00F92E28" w:rsidRDefault="00F92E28" w:rsidP="00F92E28">
      <w:pPr>
        <w:widowControl/>
        <w:autoSpaceDE/>
        <w:autoSpaceDN/>
        <w:spacing w:after="160" w:line="259" w:lineRule="auto"/>
        <w:ind w:left="1440"/>
        <w:contextualSpacing/>
        <w:rPr>
          <w:color w:val="1C1C1C"/>
          <w:spacing w:val="1"/>
          <w:w w:val="105"/>
          <w:sz w:val="18"/>
        </w:rPr>
      </w:pPr>
      <w:r>
        <w:rPr>
          <w:color w:val="1C1C1C"/>
          <w:w w:val="105"/>
          <w:sz w:val="18"/>
        </w:rPr>
        <w:t xml:space="preserve">                        </w:t>
      </w:r>
      <w:r>
        <w:rPr>
          <w:color w:val="1C1C1C"/>
          <w:w w:val="105"/>
          <w:sz w:val="18"/>
        </w:rPr>
        <w:tab/>
      </w:r>
      <w:r>
        <w:rPr>
          <w:color w:val="1C1C1C"/>
          <w:w w:val="105"/>
          <w:sz w:val="18"/>
        </w:rPr>
        <w:tab/>
        <w:t xml:space="preserve">6991 </w:t>
      </w:r>
      <w:r>
        <w:rPr>
          <w:color w:val="050505"/>
          <w:w w:val="105"/>
          <w:sz w:val="18"/>
        </w:rPr>
        <w:t xml:space="preserve">E. </w:t>
      </w:r>
      <w:proofErr w:type="spellStart"/>
      <w:r>
        <w:rPr>
          <w:color w:val="050505"/>
          <w:w w:val="105"/>
          <w:sz w:val="18"/>
        </w:rPr>
        <w:t>Southpoint</w:t>
      </w:r>
      <w:proofErr w:type="spellEnd"/>
      <w:r>
        <w:rPr>
          <w:color w:val="050505"/>
          <w:spacing w:val="1"/>
          <w:w w:val="105"/>
          <w:sz w:val="18"/>
        </w:rPr>
        <w:t xml:space="preserve"> </w:t>
      </w:r>
      <w:r>
        <w:rPr>
          <w:color w:val="050505"/>
          <w:w w:val="105"/>
          <w:sz w:val="18"/>
        </w:rPr>
        <w:t>Road, Tucson,</w:t>
      </w:r>
      <w:r>
        <w:rPr>
          <w:color w:val="050505"/>
          <w:spacing w:val="1"/>
          <w:w w:val="105"/>
          <w:sz w:val="18"/>
        </w:rPr>
        <w:t xml:space="preserve"> </w:t>
      </w:r>
      <w:r>
        <w:rPr>
          <w:color w:val="050505"/>
          <w:w w:val="105"/>
          <w:sz w:val="18"/>
        </w:rPr>
        <w:t>AZ</w:t>
      </w:r>
      <w:r>
        <w:rPr>
          <w:color w:val="050505"/>
          <w:spacing w:val="1"/>
          <w:w w:val="105"/>
          <w:sz w:val="18"/>
        </w:rPr>
        <w:t xml:space="preserve"> </w:t>
      </w:r>
      <w:r>
        <w:rPr>
          <w:color w:val="1C1C1C"/>
          <w:w w:val="105"/>
          <w:sz w:val="18"/>
        </w:rPr>
        <w:t>85756</w:t>
      </w:r>
    </w:p>
    <w:p w:rsidR="00F92E28" w:rsidRPr="00F92E28" w:rsidRDefault="00F92E28" w:rsidP="00F92E28">
      <w:pPr>
        <w:widowControl/>
        <w:autoSpaceDE/>
        <w:autoSpaceDN/>
        <w:spacing w:after="160" w:line="259" w:lineRule="auto"/>
        <w:ind w:left="2880" w:firstLine="720"/>
        <w:contextualSpacing/>
      </w:pPr>
      <w:r>
        <w:rPr>
          <w:color w:val="050505"/>
          <w:w w:val="105"/>
          <w:sz w:val="18"/>
        </w:rPr>
        <w:t>Phone</w:t>
      </w:r>
      <w:r>
        <w:rPr>
          <w:color w:val="050505"/>
          <w:spacing w:val="16"/>
          <w:w w:val="105"/>
          <w:sz w:val="18"/>
        </w:rPr>
        <w:t xml:space="preserve"> </w:t>
      </w:r>
      <w:r>
        <w:rPr>
          <w:color w:val="1C1C1C"/>
          <w:w w:val="105"/>
          <w:sz w:val="18"/>
        </w:rPr>
        <w:t>(520)</w:t>
      </w:r>
      <w:r>
        <w:rPr>
          <w:color w:val="1C1C1C"/>
          <w:spacing w:val="33"/>
          <w:w w:val="105"/>
          <w:sz w:val="18"/>
        </w:rPr>
        <w:t xml:space="preserve"> </w:t>
      </w:r>
      <w:r>
        <w:rPr>
          <w:color w:val="050505"/>
          <w:w w:val="105"/>
          <w:sz w:val="18"/>
        </w:rPr>
        <w:t>741-6100</w:t>
      </w:r>
      <w:r>
        <w:rPr>
          <w:color w:val="050505"/>
          <w:spacing w:val="27"/>
          <w:w w:val="105"/>
          <w:sz w:val="18"/>
        </w:rPr>
        <w:t xml:space="preserve"> </w:t>
      </w:r>
      <w:r>
        <w:rPr>
          <w:color w:val="757575"/>
          <w:w w:val="105"/>
          <w:sz w:val="27"/>
        </w:rPr>
        <w:t>□</w:t>
      </w:r>
      <w:r>
        <w:rPr>
          <w:color w:val="757575"/>
          <w:spacing w:val="36"/>
          <w:w w:val="105"/>
          <w:sz w:val="27"/>
        </w:rPr>
        <w:t xml:space="preserve"> </w:t>
      </w:r>
      <w:r>
        <w:rPr>
          <w:color w:val="050505"/>
          <w:w w:val="105"/>
          <w:sz w:val="18"/>
        </w:rPr>
        <w:t>Fax</w:t>
      </w:r>
      <w:r>
        <w:rPr>
          <w:color w:val="050505"/>
          <w:spacing w:val="30"/>
          <w:w w:val="105"/>
          <w:sz w:val="18"/>
        </w:rPr>
        <w:t xml:space="preserve"> </w:t>
      </w:r>
      <w:r>
        <w:rPr>
          <w:color w:val="050505"/>
          <w:w w:val="105"/>
          <w:sz w:val="18"/>
        </w:rPr>
        <w:t>(520)</w:t>
      </w:r>
      <w:r>
        <w:rPr>
          <w:color w:val="050505"/>
          <w:spacing w:val="28"/>
          <w:w w:val="105"/>
          <w:sz w:val="18"/>
        </w:rPr>
        <w:t xml:space="preserve"> </w:t>
      </w:r>
      <w:r>
        <w:rPr>
          <w:color w:val="050505"/>
          <w:w w:val="105"/>
          <w:sz w:val="18"/>
        </w:rPr>
        <w:t>7416146</w:t>
      </w:r>
    </w:p>
    <w:sectPr w:rsidR="00F92E28" w:rsidRPr="00F92E28" w:rsidSect="000C3628">
      <w:type w:val="continuous"/>
      <w:pgSz w:w="12240" w:h="15840"/>
      <w:pgMar w:top="1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93B0B"/>
    <w:multiLevelType w:val="hybridMultilevel"/>
    <w:tmpl w:val="BD24C5C2"/>
    <w:lvl w:ilvl="0" w:tplc="40A8E152">
      <w:numFmt w:val="bullet"/>
      <w:lvlText w:val="*"/>
      <w:lvlJc w:val="left"/>
      <w:pPr>
        <w:ind w:left="1106" w:hanging="427"/>
      </w:pPr>
      <w:rPr>
        <w:rFonts w:ascii="Arial" w:eastAsia="Arial" w:hAnsi="Arial" w:cs="Arial" w:hint="default"/>
        <w:b w:val="0"/>
        <w:bCs w:val="0"/>
        <w:i w:val="0"/>
        <w:iCs w:val="0"/>
        <w:color w:val="1C1C1C"/>
        <w:w w:val="103"/>
        <w:sz w:val="24"/>
        <w:szCs w:val="24"/>
      </w:rPr>
    </w:lvl>
    <w:lvl w:ilvl="1" w:tplc="AAB8CBBA">
      <w:numFmt w:val="bullet"/>
      <w:lvlText w:val="•"/>
      <w:lvlJc w:val="left"/>
      <w:pPr>
        <w:ind w:left="1326" w:hanging="354"/>
      </w:pPr>
      <w:rPr>
        <w:rFonts w:ascii="Arial" w:eastAsia="Arial" w:hAnsi="Arial" w:cs="Arial" w:hint="default"/>
        <w:b w:val="0"/>
        <w:bCs w:val="0"/>
        <w:i w:val="0"/>
        <w:iCs w:val="0"/>
        <w:color w:val="050505"/>
        <w:w w:val="104"/>
        <w:sz w:val="24"/>
        <w:szCs w:val="24"/>
      </w:rPr>
    </w:lvl>
    <w:lvl w:ilvl="2" w:tplc="16EEFEB6">
      <w:numFmt w:val="bullet"/>
      <w:lvlText w:val="•"/>
      <w:lvlJc w:val="left"/>
      <w:pPr>
        <w:ind w:left="2484" w:hanging="354"/>
      </w:pPr>
      <w:rPr>
        <w:rFonts w:hint="default"/>
      </w:rPr>
    </w:lvl>
    <w:lvl w:ilvl="3" w:tplc="3CD63148">
      <w:numFmt w:val="bullet"/>
      <w:lvlText w:val="•"/>
      <w:lvlJc w:val="left"/>
      <w:pPr>
        <w:ind w:left="3648" w:hanging="354"/>
      </w:pPr>
      <w:rPr>
        <w:rFonts w:hint="default"/>
      </w:rPr>
    </w:lvl>
    <w:lvl w:ilvl="4" w:tplc="201657BC">
      <w:numFmt w:val="bullet"/>
      <w:lvlText w:val="•"/>
      <w:lvlJc w:val="left"/>
      <w:pPr>
        <w:ind w:left="4813" w:hanging="354"/>
      </w:pPr>
      <w:rPr>
        <w:rFonts w:hint="default"/>
      </w:rPr>
    </w:lvl>
    <w:lvl w:ilvl="5" w:tplc="25F8E5A0">
      <w:numFmt w:val="bullet"/>
      <w:lvlText w:val="•"/>
      <w:lvlJc w:val="left"/>
      <w:pPr>
        <w:ind w:left="5977" w:hanging="354"/>
      </w:pPr>
      <w:rPr>
        <w:rFonts w:hint="default"/>
      </w:rPr>
    </w:lvl>
    <w:lvl w:ilvl="6" w:tplc="A8EAC3E6">
      <w:numFmt w:val="bullet"/>
      <w:lvlText w:val="•"/>
      <w:lvlJc w:val="left"/>
      <w:pPr>
        <w:ind w:left="7142" w:hanging="354"/>
      </w:pPr>
      <w:rPr>
        <w:rFonts w:hint="default"/>
      </w:rPr>
    </w:lvl>
    <w:lvl w:ilvl="7" w:tplc="C804F978">
      <w:numFmt w:val="bullet"/>
      <w:lvlText w:val="•"/>
      <w:lvlJc w:val="left"/>
      <w:pPr>
        <w:ind w:left="8306" w:hanging="354"/>
      </w:pPr>
      <w:rPr>
        <w:rFonts w:hint="default"/>
      </w:rPr>
    </w:lvl>
    <w:lvl w:ilvl="8" w:tplc="092E6548">
      <w:numFmt w:val="bullet"/>
      <w:lvlText w:val="•"/>
      <w:lvlJc w:val="left"/>
      <w:pPr>
        <w:ind w:left="9471" w:hanging="354"/>
      </w:pPr>
      <w:rPr>
        <w:rFonts w:hint="default"/>
      </w:rPr>
    </w:lvl>
  </w:abstractNum>
  <w:abstractNum w:abstractNumId="1" w15:restartNumberingAfterBreak="0">
    <w:nsid w:val="38084679"/>
    <w:multiLevelType w:val="hybridMultilevel"/>
    <w:tmpl w:val="C71C0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F50659"/>
    <w:multiLevelType w:val="hybridMultilevel"/>
    <w:tmpl w:val="FE2460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32"/>
    <w:rsid w:val="000813C3"/>
    <w:rsid w:val="000C29C2"/>
    <w:rsid w:val="000C3383"/>
    <w:rsid w:val="000C3628"/>
    <w:rsid w:val="001E2C88"/>
    <w:rsid w:val="002E43D9"/>
    <w:rsid w:val="00324DF6"/>
    <w:rsid w:val="006F6D8F"/>
    <w:rsid w:val="007962C5"/>
    <w:rsid w:val="008279E0"/>
    <w:rsid w:val="00A46032"/>
    <w:rsid w:val="00E13B67"/>
    <w:rsid w:val="00F92E28"/>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0406C-FFAC-4AEF-8537-B4C354E3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8"/>
      <w:ind w:left="979"/>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C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Q4GExchange@rainbird.com" TargetMode="External"/><Relationship Id="rId12" Type="http://schemas.openxmlformats.org/officeDocument/2006/relationships/hyperlink" Target="mailto:IQ4GExchange@rainbi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Q4GExchange@rainbird.com" TargetMode="External"/><Relationship Id="rId11" Type="http://schemas.openxmlformats.org/officeDocument/2006/relationships/hyperlink" Target="mailto:IQCloudSupport@rainbird.com" TargetMode="External"/><Relationship Id="rId5" Type="http://schemas.openxmlformats.org/officeDocument/2006/relationships/image" Target="media/image1.jpeg"/><Relationship Id="rId10" Type="http://schemas.openxmlformats.org/officeDocument/2006/relationships/hyperlink" Target="mailto:IQ4GExchange@rainbird.com" TargetMode="External"/><Relationship Id="rId4" Type="http://schemas.openxmlformats.org/officeDocument/2006/relationships/webSettings" Target="webSettings.xml"/><Relationship Id="rId9" Type="http://schemas.openxmlformats.org/officeDocument/2006/relationships/hyperlink" Target="mailto:IQ4Upgrades@rainbi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Rain Bird Corp.</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Malkin, Rick SOPT 6104</dc:creator>
  <cp:lastModifiedBy>Wood, Bert MAIL 3719</cp:lastModifiedBy>
  <cp:revision>3</cp:revision>
  <dcterms:created xsi:type="dcterms:W3CDTF">2022-02-14T23:25:00Z</dcterms:created>
  <dcterms:modified xsi:type="dcterms:W3CDTF">2022-02-21T16:37:00Z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2013</vt:lpwstr>
  </property>
  <property fmtid="{D5CDD505-2E9C-101B-9397-08002B2CF9AE}" pid="4" name="LastSaved">
    <vt:filetime>2022-02-04T00:00:00Z</vt:filetime>
  </property>
</Properties>
</file>